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F" w:rsidRDefault="00F245FF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245FF" w:rsidRDefault="00F245FF">
      <w:pPr>
        <w:pStyle w:val="ConsPlusNormal"/>
        <w:jc w:val="both"/>
        <w:outlineLvl w:val="0"/>
      </w:pPr>
    </w:p>
    <w:p w:rsidR="00F245FF" w:rsidRDefault="00F245FF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F245FF" w:rsidRDefault="00F24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Title"/>
        <w:jc w:val="center"/>
      </w:pPr>
      <w:r>
        <w:t>ФЕДЕРАЛЬНАЯ СЛУЖБА ПО НАДЗОРУ В СФЕРЕ ЗАЩИТЫ</w:t>
      </w:r>
    </w:p>
    <w:p w:rsidR="00F245FF" w:rsidRDefault="00F245FF">
      <w:pPr>
        <w:pStyle w:val="ConsPlusTitle"/>
        <w:jc w:val="center"/>
      </w:pPr>
      <w:r>
        <w:t>ПРАВ ПОТРЕБИТЕЛЕЙ И БЛАГОПОЛУЧИЯ ЧЕЛОВЕКА</w:t>
      </w:r>
    </w:p>
    <w:p w:rsidR="00F245FF" w:rsidRDefault="00F245FF">
      <w:pPr>
        <w:pStyle w:val="ConsPlusTitle"/>
        <w:jc w:val="center"/>
      </w:pPr>
    </w:p>
    <w:p w:rsidR="00F245FF" w:rsidRDefault="00F245FF">
      <w:pPr>
        <w:pStyle w:val="ConsPlusTitle"/>
        <w:jc w:val="center"/>
      </w:pPr>
      <w:r>
        <w:t>ГЛАВНЫЙ ГОСУДАРСТВЕННЫЙ САНИТАРНЫЙ ВРАЧ</w:t>
      </w:r>
    </w:p>
    <w:p w:rsidR="00F245FF" w:rsidRDefault="00F245FF">
      <w:pPr>
        <w:pStyle w:val="ConsPlusTitle"/>
        <w:jc w:val="center"/>
      </w:pPr>
      <w:r>
        <w:t>РОССИЙСКОЙ ФЕДЕРАЦИИ</w:t>
      </w:r>
    </w:p>
    <w:p w:rsidR="00F245FF" w:rsidRDefault="00F245FF">
      <w:pPr>
        <w:pStyle w:val="ConsPlusTitle"/>
        <w:jc w:val="center"/>
      </w:pPr>
    </w:p>
    <w:p w:rsidR="00F245FF" w:rsidRDefault="00F245FF">
      <w:pPr>
        <w:pStyle w:val="ConsPlusTitle"/>
        <w:jc w:val="center"/>
      </w:pPr>
      <w:r>
        <w:t>ПОСТАНОВЛЕНИЕ</w:t>
      </w:r>
    </w:p>
    <w:p w:rsidR="00F245FF" w:rsidRDefault="00F245FF">
      <w:pPr>
        <w:pStyle w:val="ConsPlusTitle"/>
        <w:jc w:val="center"/>
      </w:pPr>
      <w:r>
        <w:t>от 28 сентября 2020 г. N 28</w:t>
      </w:r>
    </w:p>
    <w:p w:rsidR="00F245FF" w:rsidRDefault="00F245FF">
      <w:pPr>
        <w:pStyle w:val="ConsPlusTitle"/>
        <w:jc w:val="center"/>
      </w:pPr>
    </w:p>
    <w:p w:rsidR="00F245FF" w:rsidRDefault="00F245FF">
      <w:pPr>
        <w:pStyle w:val="ConsPlusTitle"/>
        <w:jc w:val="center"/>
      </w:pPr>
      <w:r>
        <w:t>ОБ УТВЕРЖДЕНИИ САНИТАРНЫХ ПРАВИЛ СП 2.4.3648-20</w:t>
      </w:r>
    </w:p>
    <w:p w:rsidR="00F245FF" w:rsidRDefault="00F245FF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F245FF" w:rsidRDefault="00F245FF">
      <w:pPr>
        <w:pStyle w:val="ConsPlusTitle"/>
        <w:jc w:val="center"/>
      </w:pPr>
      <w:r>
        <w:t>ВОСПИТАНИЯ И ОБУЧЕНИЯ, ОТДЫХА И ОЗДОРОВЛЕНИЯ ДЕТЕЙ</w:t>
      </w:r>
    </w:p>
    <w:p w:rsidR="00F245FF" w:rsidRDefault="00F245FF">
      <w:pPr>
        <w:pStyle w:val="ConsPlusTitle"/>
        <w:jc w:val="center"/>
      </w:pPr>
      <w:r>
        <w:t>И МОЛОДЕЖИ"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F245FF">
        <w:t>регистрационный</w:t>
      </w:r>
      <w:proofErr w:type="gramEnd"/>
      <w:r w:rsidR="00F245FF">
        <w:t xml:space="preserve"> N 4046);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="00F245FF">
        <w:t>регистрационный</w:t>
      </w:r>
      <w:proofErr w:type="gramEnd"/>
      <w:r w:rsidR="00F245FF">
        <w:t xml:space="preserve"> N 4204);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="00F245FF">
        <w:t>регистрационный</w:t>
      </w:r>
      <w:proofErr w:type="gramEnd"/>
      <w:r w:rsidR="00F245FF">
        <w:t xml:space="preserve"> N 4499);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 w:rsidR="00F245FF">
        <w:t>регистрационный</w:t>
      </w:r>
      <w:proofErr w:type="gramEnd"/>
      <w:r w:rsidR="00F245FF">
        <w:t xml:space="preserve"> N 4673);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3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 w:rsidR="00F245FF">
        <w:t>регистрационный</w:t>
      </w:r>
      <w:proofErr w:type="gramEnd"/>
      <w:r w:rsidR="00F245FF">
        <w:t xml:space="preserve"> N 9615);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4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 w:rsidR="00F245FF">
        <w:t>регистрационный</w:t>
      </w:r>
      <w:proofErr w:type="gramEnd"/>
      <w:r w:rsidR="00F245FF">
        <w:t xml:space="preserve"> N 9610);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5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 w:rsidR="00F245FF">
        <w:t>регистрационный</w:t>
      </w:r>
      <w:proofErr w:type="gramEnd"/>
      <w:r w:rsidR="00F245FF">
        <w:t xml:space="preserve"> N 12085);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6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 w:rsidR="00F245FF">
        <w:t>регистрационный</w:t>
      </w:r>
      <w:proofErr w:type="gramEnd"/>
      <w:r w:rsidR="00F245FF">
        <w:t xml:space="preserve"> N 15172);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7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 w:rsidR="00F245FF">
        <w:t>регистрационный</w:t>
      </w:r>
      <w:proofErr w:type="gramEnd"/>
      <w:r w:rsidR="00F245FF">
        <w:t xml:space="preserve"> N 15197);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 w:rsidR="00F245FF">
        <w:t>регистрационный</w:t>
      </w:r>
      <w:proofErr w:type="gramEnd"/>
      <w:r w:rsidR="00F245FF">
        <w:t xml:space="preserve"> N 17378);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1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 w:rsidR="00F245FF">
        <w:t>регистрационный</w:t>
      </w:r>
      <w:proofErr w:type="gramEnd"/>
      <w:r w:rsidR="00F245FF">
        <w:t xml:space="preserve"> N 17481);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 w:rsidR="00F245FF">
        <w:t>регистрационный</w:t>
      </w:r>
      <w:proofErr w:type="gramEnd"/>
      <w:r w:rsidR="00F245FF">
        <w:t xml:space="preserve"> N 17944);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F245FF">
        <w:t>регистрационный</w:t>
      </w:r>
      <w:proofErr w:type="gramEnd"/>
      <w:r w:rsidR="00F245FF">
        <w:t xml:space="preserve"> N 18748);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 w:rsidR="00F245FF">
        <w:t>регистрационный</w:t>
      </w:r>
      <w:proofErr w:type="gramEnd"/>
      <w:r w:rsidR="00F245FF">
        <w:t xml:space="preserve"> N 19993);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3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F245FF">
        <w:t>регистрационный</w:t>
      </w:r>
      <w:proofErr w:type="gramEnd"/>
      <w:r w:rsidR="00F245FF">
        <w:t xml:space="preserve"> N 20327);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4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 w:rsidR="00F245FF">
        <w:lastRenderedPageBreak/>
        <w:t xml:space="preserve">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F245FF">
        <w:t>регистрационный</w:t>
      </w:r>
      <w:proofErr w:type="gramEnd"/>
      <w:r w:rsidR="00F245FF">
        <w:t xml:space="preserve"> N 20277);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5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F245FF">
        <w:t>регистрационный</w:t>
      </w:r>
      <w:proofErr w:type="gramEnd"/>
      <w:r w:rsidR="00F245FF">
        <w:t xml:space="preserve"> N 22637);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6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F245FF">
        <w:t>регистрационный</w:t>
      </w:r>
      <w:proofErr w:type="gramEnd"/>
      <w:r w:rsidR="00F245FF">
        <w:t xml:space="preserve"> N 20279);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7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F245FF">
        <w:t>регистрационный</w:t>
      </w:r>
      <w:proofErr w:type="gramEnd"/>
      <w:r w:rsidR="00F245FF">
        <w:t xml:space="preserve"> N 28563);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F245FF">
        <w:t>регистрационный</w:t>
      </w:r>
      <w:proofErr w:type="gramEnd"/>
      <w:r w:rsidR="00F245FF">
        <w:t xml:space="preserve"> N 28564);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2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F245FF">
        <w:t>регистрационный</w:t>
      </w:r>
      <w:proofErr w:type="gramEnd"/>
      <w:r w:rsidR="00F245FF">
        <w:t xml:space="preserve"> N 31209);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F245FF">
        <w:t>регистрационный</w:t>
      </w:r>
      <w:proofErr w:type="gramEnd"/>
      <w:r w:rsidR="00F245FF">
        <w:t xml:space="preserve"> N 31751);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F245FF">
        <w:t>регистрационный</w:t>
      </w:r>
      <w:proofErr w:type="gramEnd"/>
      <w:r w:rsidR="00F245FF">
        <w:t xml:space="preserve"> N 32024);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F245FF">
        <w:t>регистрационный</w:t>
      </w:r>
      <w:proofErr w:type="gramEnd"/>
      <w:r w:rsidR="00F245FF">
        <w:t xml:space="preserve"> N 33660);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3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F245FF">
        <w:t>регистрационный</w:t>
      </w:r>
      <w:proofErr w:type="gramEnd"/>
      <w:r w:rsidR="00F245FF">
        <w:t xml:space="preserve"> N 35144);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4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F245FF">
        <w:lastRenderedPageBreak/>
        <w:t>регистрационный</w:t>
      </w:r>
      <w:proofErr w:type="gramEnd"/>
      <w:r w:rsidR="00F245FF">
        <w:t xml:space="preserve"> N 36571);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5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F245FF">
        <w:t>регистрационный</w:t>
      </w:r>
      <w:proofErr w:type="gramEnd"/>
      <w:r w:rsidR="00F245FF">
        <w:t xml:space="preserve"> N 38312);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6" w:history="1">
        <w:proofErr w:type="gramStart"/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F245FF" w:rsidRDefault="00487073">
      <w:pPr>
        <w:pStyle w:val="ConsPlusNormal"/>
        <w:spacing w:before="220"/>
        <w:ind w:firstLine="540"/>
        <w:jc w:val="both"/>
      </w:pPr>
      <w:hyperlink r:id="rId37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F245FF">
        <w:t>регистрационный</w:t>
      </w:r>
      <w:proofErr w:type="gramEnd"/>
      <w:r w:rsidR="00F245FF">
        <w:t xml:space="preserve"> N 38824);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8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F245FF">
        <w:t>регистрационный</w:t>
      </w:r>
      <w:proofErr w:type="gramEnd"/>
      <w:r w:rsidR="00F245FF">
        <w:t xml:space="preserve"> N 40154);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39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 w:rsidR="00F245FF">
        <w:t>регистрационный</w:t>
      </w:r>
      <w:proofErr w:type="gramEnd"/>
      <w:r w:rsidR="00F245FF">
        <w:t xml:space="preserve"> N 38591);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40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="00F245FF">
        <w:t>регистрационный</w:t>
      </w:r>
      <w:proofErr w:type="gramEnd"/>
      <w:r w:rsidR="00F245FF">
        <w:t xml:space="preserve"> N 46337);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41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 w:rsidR="00F245FF">
        <w:t>регистрационный</w:t>
      </w:r>
      <w:proofErr w:type="gramEnd"/>
      <w:r w:rsidR="00F245FF">
        <w:t xml:space="preserve"> N 54310);</w:t>
      </w:r>
    </w:p>
    <w:p w:rsidR="00F245FF" w:rsidRDefault="00487073">
      <w:pPr>
        <w:pStyle w:val="ConsPlusNormal"/>
        <w:spacing w:before="220"/>
        <w:ind w:firstLine="540"/>
        <w:jc w:val="both"/>
      </w:pPr>
      <w:hyperlink r:id="rId42" w:history="1">
        <w:r w:rsidR="00F245FF">
          <w:rPr>
            <w:color w:val="0000FF"/>
          </w:rPr>
          <w:t>постановление</w:t>
        </w:r>
      </w:hyperlink>
      <w:r w:rsidR="00F245FF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F245FF">
        <w:t>регистрационный</w:t>
      </w:r>
      <w:proofErr w:type="gramEnd"/>
      <w:r w:rsidR="00F245FF">
        <w:t xml:space="preserve"> N 54764).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right"/>
      </w:pPr>
      <w:r>
        <w:t>А.Ю.ПОПОВА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right"/>
        <w:outlineLvl w:val="0"/>
      </w:pPr>
      <w:r>
        <w:t>Утверждены</w:t>
      </w:r>
    </w:p>
    <w:p w:rsidR="00F245FF" w:rsidRDefault="00F245FF">
      <w:pPr>
        <w:pStyle w:val="ConsPlusNormal"/>
        <w:jc w:val="right"/>
      </w:pPr>
      <w:r>
        <w:lastRenderedPageBreak/>
        <w:t>постановлением</w:t>
      </w:r>
    </w:p>
    <w:p w:rsidR="00F245FF" w:rsidRDefault="00F245FF">
      <w:pPr>
        <w:pStyle w:val="ConsPlusNormal"/>
        <w:jc w:val="right"/>
      </w:pPr>
      <w:r>
        <w:t>Главного государственного</w:t>
      </w:r>
    </w:p>
    <w:p w:rsidR="00F245FF" w:rsidRDefault="00F245FF">
      <w:pPr>
        <w:pStyle w:val="ConsPlusNormal"/>
        <w:jc w:val="right"/>
      </w:pPr>
      <w:r>
        <w:t>санитарного врача</w:t>
      </w:r>
    </w:p>
    <w:p w:rsidR="00F245FF" w:rsidRDefault="00F245FF">
      <w:pPr>
        <w:pStyle w:val="ConsPlusNormal"/>
        <w:jc w:val="right"/>
      </w:pPr>
      <w:r>
        <w:t>Российской Федерации</w:t>
      </w:r>
    </w:p>
    <w:p w:rsidR="00F245FF" w:rsidRDefault="00F245FF">
      <w:pPr>
        <w:pStyle w:val="ConsPlusNormal"/>
        <w:jc w:val="right"/>
      </w:pPr>
      <w:r>
        <w:t>от 28.09.2020 N 28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F245FF" w:rsidRDefault="00F245FF">
      <w:pPr>
        <w:pStyle w:val="ConsPlusTitle"/>
        <w:jc w:val="center"/>
      </w:pPr>
      <w:r>
        <w:t>СП 2.4.3648-20</w:t>
      </w:r>
    </w:p>
    <w:p w:rsidR="00F245FF" w:rsidRDefault="00F245FF">
      <w:pPr>
        <w:pStyle w:val="ConsPlusTitle"/>
        <w:jc w:val="center"/>
      </w:pPr>
    </w:p>
    <w:p w:rsidR="00F245FF" w:rsidRDefault="00F245FF">
      <w:pPr>
        <w:pStyle w:val="ConsPlusTitle"/>
        <w:jc w:val="center"/>
      </w:pPr>
      <w:r>
        <w:t>"САНИТАРНО-ЭПИДЕМИОЛОГИЧЕСКИЕ ТРЕБОВАНИЯ</w:t>
      </w:r>
    </w:p>
    <w:p w:rsidR="00F245FF" w:rsidRDefault="00F245FF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F245FF" w:rsidRDefault="00F245FF">
      <w:pPr>
        <w:pStyle w:val="ConsPlusTitle"/>
        <w:jc w:val="center"/>
      </w:pPr>
      <w:r>
        <w:t>ДЕТЕЙ И МОЛОДЕЖИ"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Title"/>
        <w:jc w:val="center"/>
        <w:outlineLvl w:val="1"/>
      </w:pPr>
      <w:r>
        <w:t>1. Область применения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382" w:history="1">
        <w:proofErr w:type="gramStart"/>
        <w:r w:rsidR="00F245FF">
          <w:rPr>
            <w:color w:val="0000FF"/>
          </w:rPr>
          <w:t>пунктами 3.1.1 (абзац первый)</w:t>
        </w:r>
      </w:hyperlink>
      <w:r w:rsidR="00F245FF">
        <w:t>, 3.1.2 (</w:t>
      </w:r>
      <w:hyperlink w:anchor="P408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11" w:history="1">
        <w:r w:rsidR="00F245FF">
          <w:rPr>
            <w:color w:val="0000FF"/>
          </w:rPr>
          <w:t>четвертый</w:t>
        </w:r>
      </w:hyperlink>
      <w:r w:rsidR="00F245FF">
        <w:t>), 3.1.3 (</w:t>
      </w:r>
      <w:hyperlink w:anchor="P413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19" w:history="1">
        <w:r w:rsidR="00F245FF">
          <w:rPr>
            <w:color w:val="0000FF"/>
          </w:rPr>
          <w:t>седьмой</w:t>
        </w:r>
      </w:hyperlink>
      <w:r w:rsidR="00F245FF">
        <w:t xml:space="preserve">, </w:t>
      </w:r>
      <w:hyperlink w:anchor="P421" w:history="1">
        <w:r w:rsidR="00F245FF">
          <w:rPr>
            <w:color w:val="0000FF"/>
          </w:rPr>
          <w:t>девятый</w:t>
        </w:r>
      </w:hyperlink>
      <w:r w:rsidR="00F245FF">
        <w:t xml:space="preserve">, </w:t>
      </w:r>
      <w:hyperlink w:anchor="P422" w:history="1">
        <w:r w:rsidR="00F245FF">
          <w:rPr>
            <w:color w:val="0000FF"/>
          </w:rPr>
          <w:t>десятый</w:t>
        </w:r>
      </w:hyperlink>
      <w:r w:rsidR="00F245FF">
        <w:t>), 3.1.7 (</w:t>
      </w:r>
      <w:hyperlink w:anchor="P430" w:history="1">
        <w:r w:rsidR="00F245FF">
          <w:rPr>
            <w:color w:val="0000FF"/>
          </w:rPr>
          <w:t>абзацы первый</w:t>
        </w:r>
      </w:hyperlink>
      <w:r w:rsidR="00F245FF">
        <w:t xml:space="preserve">, </w:t>
      </w:r>
      <w:hyperlink w:anchor="P431" w:history="1">
        <w:r w:rsidR="00F245FF">
          <w:rPr>
            <w:color w:val="0000FF"/>
          </w:rPr>
          <w:t>второй</w:t>
        </w:r>
      </w:hyperlink>
      <w:r w:rsidR="00F245FF">
        <w:t xml:space="preserve">, </w:t>
      </w:r>
      <w:hyperlink w:anchor="P433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435" w:history="1">
        <w:r w:rsidR="00F245FF">
          <w:rPr>
            <w:color w:val="0000FF"/>
          </w:rPr>
          <w:t>шестой</w:t>
        </w:r>
      </w:hyperlink>
      <w:r w:rsidR="00F245FF">
        <w:t>), 3.1.11 (</w:t>
      </w:r>
      <w:hyperlink w:anchor="P440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43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445" w:history="1">
        <w:r w:rsidR="00F245FF">
          <w:rPr>
            <w:color w:val="0000FF"/>
          </w:rPr>
          <w:t>шестой</w:t>
        </w:r>
      </w:hyperlink>
      <w:r w:rsidR="00F245FF">
        <w:t xml:space="preserve"> - </w:t>
      </w:r>
      <w:hyperlink w:anchor="P447" w:history="1">
        <w:r w:rsidR="00F245FF">
          <w:rPr>
            <w:color w:val="0000FF"/>
          </w:rPr>
          <w:t>восьмой</w:t>
        </w:r>
      </w:hyperlink>
      <w:r w:rsidR="00F245FF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475" w:history="1">
        <w:r w:rsidR="00F245FF">
          <w:rPr>
            <w:color w:val="0000FF"/>
          </w:rPr>
          <w:t>пунктами 3.4.1 (абзац первый)</w:t>
        </w:r>
      </w:hyperlink>
      <w:r w:rsidR="00F245FF">
        <w:t xml:space="preserve">, </w:t>
      </w:r>
      <w:hyperlink w:anchor="P478" w:history="1">
        <w:r w:rsidR="00F245FF">
          <w:rPr>
            <w:color w:val="0000FF"/>
          </w:rPr>
          <w:t>3.4.2</w:t>
        </w:r>
      </w:hyperlink>
      <w:r w:rsidR="00F245FF">
        <w:t>, 3.4.3 (</w:t>
      </w:r>
      <w:hyperlink w:anchor="P479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481" w:history="1">
        <w:r w:rsidR="00F245FF">
          <w:rPr>
            <w:color w:val="0000FF"/>
          </w:rPr>
          <w:t>третий</w:t>
        </w:r>
      </w:hyperlink>
      <w:r w:rsidR="00F245FF">
        <w:t xml:space="preserve">), </w:t>
      </w:r>
      <w:hyperlink w:anchor="P482" w:history="1">
        <w:r w:rsidR="00F245FF">
          <w:rPr>
            <w:color w:val="0000FF"/>
          </w:rPr>
          <w:t>3.4.4</w:t>
        </w:r>
      </w:hyperlink>
      <w:r w:rsidR="00F245FF">
        <w:t xml:space="preserve">, </w:t>
      </w:r>
      <w:hyperlink w:anchor="P483" w:history="1">
        <w:r w:rsidR="00F245FF">
          <w:rPr>
            <w:color w:val="0000FF"/>
          </w:rPr>
          <w:t>3.4.5</w:t>
        </w:r>
      </w:hyperlink>
      <w:r w:rsidR="00F245FF">
        <w:t xml:space="preserve">, </w:t>
      </w:r>
      <w:hyperlink w:anchor="P489" w:history="1">
        <w:r w:rsidR="00F245FF">
          <w:rPr>
            <w:color w:val="0000FF"/>
          </w:rPr>
          <w:t>3.4.9</w:t>
        </w:r>
      </w:hyperlink>
      <w:r w:rsidR="00F245FF">
        <w:t xml:space="preserve"> - </w:t>
      </w:r>
      <w:hyperlink w:anchor="P496" w:history="1">
        <w:r w:rsidR="00F245FF">
          <w:rPr>
            <w:color w:val="0000FF"/>
          </w:rPr>
          <w:t>3.4.13</w:t>
        </w:r>
      </w:hyperlink>
      <w:r w:rsidR="00F245FF">
        <w:t>, 3.4.14 (</w:t>
      </w:r>
      <w:hyperlink w:anchor="P497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500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502" w:history="1">
        <w:r w:rsidR="00F245FF">
          <w:rPr>
            <w:color w:val="0000FF"/>
          </w:rPr>
          <w:t>шестой</w:t>
        </w:r>
      </w:hyperlink>
      <w:r w:rsidR="00F245FF"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570" w:history="1">
        <w:r w:rsidR="00F245FF">
          <w:rPr>
            <w:color w:val="0000FF"/>
          </w:rPr>
          <w:t>пунктами 3.6.1</w:t>
        </w:r>
      </w:hyperlink>
      <w:r w:rsidR="00F245FF">
        <w:t>, 3.6.3 (</w:t>
      </w:r>
      <w:hyperlink w:anchor="P580" w:history="1">
        <w:r w:rsidR="00F245FF">
          <w:rPr>
            <w:color w:val="0000FF"/>
          </w:rPr>
          <w:t>абзацы первый</w:t>
        </w:r>
      </w:hyperlink>
      <w:r w:rsidR="00F245FF">
        <w:t xml:space="preserve"> - </w:t>
      </w:r>
      <w:hyperlink w:anchor="P583" w:history="1">
        <w:r w:rsidR="00F245FF">
          <w:rPr>
            <w:color w:val="0000FF"/>
          </w:rPr>
          <w:t>четвертый</w:t>
        </w:r>
      </w:hyperlink>
      <w:r w:rsidR="00F245FF">
        <w:t>) - в отношении организаций дополнительного образования и физкультурно-спортивных организаций,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589" w:history="1">
        <w:r w:rsidR="00F245FF">
          <w:rPr>
            <w:color w:val="0000FF"/>
          </w:rPr>
          <w:t>пунктами 3.7.2</w:t>
        </w:r>
      </w:hyperlink>
      <w:r w:rsidR="00F245FF">
        <w:t xml:space="preserve">, </w:t>
      </w:r>
      <w:hyperlink w:anchor="P594" w:history="1">
        <w:r w:rsidR="00F245FF">
          <w:rPr>
            <w:color w:val="0000FF"/>
          </w:rPr>
          <w:t>3.7.4</w:t>
        </w:r>
      </w:hyperlink>
      <w:r w:rsidR="00F245FF">
        <w:t xml:space="preserve">, </w:t>
      </w:r>
      <w:hyperlink w:anchor="P595" w:history="1">
        <w:r w:rsidR="00F245FF">
          <w:rPr>
            <w:color w:val="0000FF"/>
          </w:rPr>
          <w:t>3.7.5</w:t>
        </w:r>
      </w:hyperlink>
      <w:r w:rsidR="00F245FF">
        <w:t xml:space="preserve"> - в отношении организаций для детей-сирот и детей, оставшихся без попечения родителей;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597" w:history="1">
        <w:r w:rsidR="00F245FF">
          <w:rPr>
            <w:color w:val="0000FF"/>
          </w:rPr>
          <w:t>пунктами 3.8.1</w:t>
        </w:r>
      </w:hyperlink>
      <w:r w:rsidR="00F245FF">
        <w:t xml:space="preserve"> - 3.8.4 - в отношении организаций социального обслуживания семьи и детей,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610" w:history="1">
        <w:r w:rsidR="00F245FF">
          <w:rPr>
            <w:color w:val="0000FF"/>
          </w:rPr>
          <w:t>пунктами 3.9.1</w:t>
        </w:r>
      </w:hyperlink>
      <w:r w:rsidR="00F245FF">
        <w:t>, 3.9.2 (</w:t>
      </w:r>
      <w:hyperlink w:anchor="P612" w:history="1">
        <w:r w:rsidR="00F245FF">
          <w:rPr>
            <w:color w:val="0000FF"/>
          </w:rPr>
          <w:t>абзацы первый</w:t>
        </w:r>
      </w:hyperlink>
      <w:r w:rsidR="00F245FF">
        <w:t xml:space="preserve"> и </w:t>
      </w:r>
      <w:hyperlink w:anchor="P613" w:history="1">
        <w:r w:rsidR="00F245FF">
          <w:rPr>
            <w:color w:val="0000FF"/>
          </w:rPr>
          <w:t>второй</w:t>
        </w:r>
      </w:hyperlink>
      <w:r w:rsidR="00F245FF">
        <w:t>), 3.9.3 (</w:t>
      </w:r>
      <w:hyperlink w:anchor="P615" w:history="1">
        <w:r w:rsidR="00F245FF">
          <w:rPr>
            <w:color w:val="0000FF"/>
          </w:rPr>
          <w:t>абзацы первый</w:t>
        </w:r>
      </w:hyperlink>
      <w:r w:rsidR="00F245FF">
        <w:t xml:space="preserve">, </w:t>
      </w:r>
      <w:hyperlink w:anchor="P616" w:history="1">
        <w:r w:rsidR="00F245FF">
          <w:rPr>
            <w:color w:val="0000FF"/>
          </w:rPr>
          <w:t>второй</w:t>
        </w:r>
      </w:hyperlink>
      <w:r w:rsidR="00F245FF">
        <w:t xml:space="preserve">, </w:t>
      </w:r>
      <w:hyperlink w:anchor="P618" w:history="1">
        <w:r w:rsidR="00F245FF">
          <w:rPr>
            <w:color w:val="0000FF"/>
          </w:rPr>
          <w:t>четвертый</w:t>
        </w:r>
      </w:hyperlink>
      <w:r w:rsidR="00F245FF">
        <w:t xml:space="preserve">, </w:t>
      </w:r>
      <w:hyperlink w:anchor="P620" w:history="1">
        <w:r w:rsidR="00F245FF">
          <w:rPr>
            <w:color w:val="0000FF"/>
          </w:rPr>
          <w:t>шестой</w:t>
        </w:r>
      </w:hyperlink>
      <w:r w:rsidR="00F245FF">
        <w:t xml:space="preserve">), </w:t>
      </w:r>
      <w:hyperlink w:anchor="P622" w:history="1">
        <w:r w:rsidR="00F245FF">
          <w:rPr>
            <w:color w:val="0000FF"/>
          </w:rPr>
          <w:t>3.9.4</w:t>
        </w:r>
      </w:hyperlink>
      <w:r w:rsidR="00F245FF">
        <w:t xml:space="preserve"> - в отношении профессиональных образовательных организаций,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630" w:history="1">
        <w:r w:rsidR="00F245FF">
          <w:rPr>
            <w:color w:val="0000FF"/>
          </w:rPr>
          <w:t>пунктами 3.10.1</w:t>
        </w:r>
      </w:hyperlink>
      <w:r w:rsidR="00F245FF">
        <w:t xml:space="preserve">, </w:t>
      </w:r>
      <w:hyperlink w:anchor="P632" w:history="1">
        <w:r w:rsidR="00F245FF">
          <w:rPr>
            <w:color w:val="0000FF"/>
          </w:rPr>
          <w:t>3.10.2</w:t>
        </w:r>
      </w:hyperlink>
      <w:r w:rsidR="00F245FF">
        <w:t xml:space="preserve"> - в отношении образовательных организаций высшего образования,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645" w:history="1">
        <w:r w:rsidR="00F245FF">
          <w:rPr>
            <w:color w:val="0000FF"/>
          </w:rPr>
          <w:t>пунктами 3.11.3 (абзац первый)</w:t>
        </w:r>
      </w:hyperlink>
      <w:r w:rsidR="00F245FF">
        <w:t xml:space="preserve">, </w:t>
      </w:r>
      <w:hyperlink w:anchor="P648" w:history="1">
        <w:r w:rsidR="00F245FF">
          <w:rPr>
            <w:color w:val="0000FF"/>
          </w:rPr>
          <w:t>3.11.4</w:t>
        </w:r>
      </w:hyperlink>
      <w:r w:rsidR="00F245FF">
        <w:t xml:space="preserve">, </w:t>
      </w:r>
      <w:hyperlink w:anchor="P652" w:history="1">
        <w:r w:rsidR="00F245FF">
          <w:rPr>
            <w:color w:val="0000FF"/>
          </w:rPr>
          <w:t>3.11.5</w:t>
        </w:r>
      </w:hyperlink>
      <w:r w:rsidR="00F245FF">
        <w:t xml:space="preserve">, </w:t>
      </w:r>
      <w:hyperlink w:anchor="P655" w:history="1">
        <w:r w:rsidR="00F245FF">
          <w:rPr>
            <w:color w:val="0000FF"/>
          </w:rPr>
          <w:t>3.11.6</w:t>
        </w:r>
      </w:hyperlink>
      <w:r w:rsidR="00F245FF">
        <w:t xml:space="preserve"> - в отношении загородных стационарных детских оздоровительных лагерей с круглосуточным пребыванием,</w:t>
      </w:r>
    </w:p>
    <w:p w:rsidR="00F245FF" w:rsidRDefault="00487073">
      <w:pPr>
        <w:pStyle w:val="ConsPlusNormal"/>
        <w:spacing w:before="220"/>
        <w:ind w:firstLine="540"/>
        <w:jc w:val="both"/>
      </w:pPr>
      <w:hyperlink w:anchor="P720" w:history="1">
        <w:r w:rsidR="00F245FF">
          <w:rPr>
            <w:color w:val="0000FF"/>
          </w:rPr>
          <w:t>пунктом 3.15</w:t>
        </w:r>
      </w:hyperlink>
      <w:r w:rsidR="00F245FF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</w:t>
      </w:r>
      <w:r w:rsidRPr="00177097">
        <w:rPr>
          <w:highlight w:val="yellow"/>
        </w:rPr>
        <w:t>, эксплуатируются в соответствии с утвержденной проектной документацией,</w:t>
      </w:r>
      <w:r>
        <w:t xml:space="preserve">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3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6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C19D8">
        <w:rPr>
          <w:highlight w:val="yellow"/>
        </w:rPr>
        <w:t xml:space="preserve">1.10. </w:t>
      </w:r>
      <w:proofErr w:type="gramStart"/>
      <w:r w:rsidRPr="00FC19D8">
        <w:rPr>
          <w:highlight w:val="yellow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F245FF" w:rsidRDefault="00F245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5FF" w:rsidRDefault="00F245F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245FF" w:rsidRDefault="00F245F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245FF" w:rsidRDefault="00F245FF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Title"/>
        <w:jc w:val="center"/>
        <w:outlineLvl w:val="1"/>
      </w:pPr>
      <w:r>
        <w:t>II. Общие требования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" w:name="P120"/>
      <w:bookmarkEnd w:id="4"/>
      <w:r w:rsidRPr="00121C49">
        <w:rPr>
          <w:highlight w:val="yellow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" w:name="P123"/>
      <w:bookmarkEnd w:id="6"/>
      <w:r w:rsidRPr="00FC19D8">
        <w:rPr>
          <w:highlight w:val="yellow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3" w:name="P135"/>
      <w:bookmarkEnd w:id="13"/>
      <w:r w:rsidRPr="00420408">
        <w:rPr>
          <w:highlight w:val="yellow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F245FF" w:rsidRPr="00420408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420408">
        <w:rPr>
          <w:highlight w:val="yellow"/>
        </w:rPr>
        <w:t>На площадке устанавливаются контейнеры (мусоросборники) с закрывающимися крышками.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4" w:name="P137"/>
      <w:bookmarkEnd w:id="14"/>
      <w:r w:rsidRPr="00420408">
        <w:rPr>
          <w:highlight w:val="yellow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</w:t>
      </w:r>
      <w:r>
        <w:t>.</w:t>
      </w:r>
    </w:p>
    <w:p w:rsidR="00F245FF" w:rsidRPr="00487073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r w:rsidRPr="00487073">
        <w:rPr>
          <w:color w:val="FF0000"/>
          <w:highlight w:val="yellow"/>
        </w:rPr>
        <w:t>2.2.4. Покрытие проездов, подходов и дорожек на собственной территории не должно иметь дефектов.</w:t>
      </w:r>
    </w:p>
    <w:p w:rsidR="00F245FF" w:rsidRPr="00487073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bookmarkStart w:id="15" w:name="P139"/>
      <w:bookmarkEnd w:id="15"/>
      <w:r w:rsidRPr="00487073">
        <w:rPr>
          <w:color w:val="FF0000"/>
          <w:highlight w:val="yellow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F245FF" w:rsidRPr="00487073" w:rsidRDefault="00F245FF">
      <w:pPr>
        <w:pStyle w:val="ConsPlusNormal"/>
        <w:spacing w:before="220"/>
        <w:ind w:firstLine="540"/>
        <w:jc w:val="both"/>
        <w:rPr>
          <w:color w:val="FF0000"/>
        </w:rPr>
      </w:pPr>
      <w:bookmarkStart w:id="16" w:name="P140"/>
      <w:bookmarkEnd w:id="16"/>
      <w:r w:rsidRPr="00487073">
        <w:rPr>
          <w:color w:val="FF0000"/>
          <w:highlight w:val="yellow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7" w:name="P142"/>
      <w:bookmarkEnd w:id="17"/>
      <w:r w:rsidRPr="00D876B2">
        <w:rPr>
          <w:highlight w:val="yellow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D876B2">
        <w:rPr>
          <w:highlight w:val="yellow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В подвальных этажах </w:t>
      </w:r>
      <w:r w:rsidRPr="00D876B2">
        <w:rPr>
          <w:highlight w:val="yellow"/>
        </w:rPr>
        <w:t>не допускается размещение помещений для детей и молодежи</w:t>
      </w:r>
      <w:r>
        <w:t>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В помещениях </w:t>
      </w:r>
      <w:r w:rsidRPr="00D876B2">
        <w:rPr>
          <w:highlight w:val="yellow"/>
        </w:rPr>
        <w:t>цокольного этажа не допускается размещение помещений для детей и молодежи,</w:t>
      </w:r>
      <w:r>
        <w:t xml:space="preserve">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7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bookmarkStart w:id="18" w:name="P158"/>
      <w:bookmarkEnd w:id="18"/>
      <w: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>
        <w:t>объектам</w:t>
      </w:r>
      <w:proofErr w:type="gramEnd"/>
      <w:r>
        <w:t xml:space="preserve"> хозяйствующим субъектом должны проводиться мероприятия по созданию доступной среды для инвалидов.</w:t>
      </w:r>
    </w:p>
    <w:p w:rsidR="00F245FF" w:rsidRPr="00B7575C" w:rsidRDefault="00F245FF">
      <w:pPr>
        <w:pStyle w:val="ConsPlusNormal"/>
        <w:spacing w:before="220"/>
        <w:ind w:firstLine="540"/>
        <w:jc w:val="both"/>
        <w:rPr>
          <w:color w:val="FF0000"/>
        </w:rPr>
      </w:pPr>
      <w:bookmarkStart w:id="19" w:name="P159"/>
      <w:bookmarkEnd w:id="19"/>
      <w:r w:rsidRPr="00D876B2">
        <w:rPr>
          <w:highlight w:val="yellow"/>
        </w:rPr>
        <w:t xml:space="preserve"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</w:t>
      </w:r>
      <w:r w:rsidRPr="00B7575C">
        <w:rPr>
          <w:color w:val="FF0000"/>
          <w:highlight w:val="yellow"/>
        </w:rPr>
        <w:t>Не допускается использование пищевого сырья в столовых, работающих на полуфабрикатах.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0455C">
        <w:rPr>
          <w:highlight w:val="yellow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</w:t>
      </w:r>
      <w:r w:rsidRPr="00487073">
        <w:rPr>
          <w:highlight w:val="cyan"/>
        </w:rPr>
        <w:t xml:space="preserve">Входы в здания оборудуются тамбурами или воздушно-тепловыми завесами, если иное не определено </w:t>
      </w:r>
      <w:hyperlink w:anchor="P378" w:history="1">
        <w:r w:rsidRPr="00487073">
          <w:rPr>
            <w:color w:val="0000FF"/>
            <w:highlight w:val="cyan"/>
          </w:rPr>
          <w:t>главой III</w:t>
        </w:r>
      </w:hyperlink>
      <w:r w:rsidRPr="00487073">
        <w:rPr>
          <w:highlight w:val="cyan"/>
        </w:rPr>
        <w:t xml:space="preserve"> Правил.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8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При расположении парт (столов), используемых при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9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26" w:name="P189"/>
      <w:bookmarkEnd w:id="26"/>
      <w:r>
        <w:t xml:space="preserve">2.4.6. </w:t>
      </w:r>
      <w:r w:rsidRPr="005E441E">
        <w:rPr>
          <w:highlight w:val="yellow"/>
        </w:rPr>
        <w:t>При организации питания хозяйствующими субъектами должны соблюдаться следующие требования.</w:t>
      </w:r>
    </w:p>
    <w:p w:rsidR="00F245FF" w:rsidRPr="00FF22E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bookmarkStart w:id="27" w:name="P190"/>
      <w:bookmarkEnd w:id="27"/>
      <w:r w:rsidRPr="00FF22EE">
        <w:rPr>
          <w:color w:val="FF0000"/>
          <w:highlight w:val="yellow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FF22EE">
        <w:rPr>
          <w:color w:val="FF0000"/>
          <w:highlight w:val="yellow"/>
        </w:rPr>
        <w:t>мясо-рыбный</w:t>
      </w:r>
      <w:proofErr w:type="gramEnd"/>
      <w:r w:rsidRPr="00FF22EE">
        <w:rPr>
          <w:color w:val="FF0000"/>
          <w:highlight w:val="yellow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F245FF" w:rsidRPr="00FF22E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r w:rsidRPr="00FF22EE">
        <w:rPr>
          <w:color w:val="FF0000"/>
          <w:highlight w:val="yellow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F245FF" w:rsidRPr="00FF22E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bookmarkStart w:id="28" w:name="P192"/>
      <w:bookmarkEnd w:id="28"/>
      <w:r w:rsidRPr="00FF22EE">
        <w:rPr>
          <w:color w:val="FF0000"/>
          <w:highlight w:val="yellow"/>
        </w:rPr>
        <w:t xml:space="preserve">В составе комплекса помещений </w:t>
      </w:r>
      <w:proofErr w:type="gramStart"/>
      <w:r w:rsidRPr="00FF22EE">
        <w:rPr>
          <w:color w:val="FF0000"/>
          <w:highlight w:val="yellow"/>
        </w:rPr>
        <w:t>буфетов-раздаточных</w:t>
      </w:r>
      <w:proofErr w:type="gramEnd"/>
      <w:r w:rsidRPr="00FF22EE">
        <w:rPr>
          <w:color w:val="FF0000"/>
          <w:highlight w:val="yellow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F245FF" w:rsidRPr="0013157E" w:rsidRDefault="00F245FF">
      <w:pPr>
        <w:pStyle w:val="ConsPlusNormal"/>
        <w:spacing w:before="220"/>
        <w:ind w:firstLine="540"/>
        <w:jc w:val="both"/>
        <w:rPr>
          <w:color w:val="FF0000"/>
          <w:highlight w:val="yellow"/>
        </w:rPr>
      </w:pPr>
      <w:r w:rsidRPr="0013157E">
        <w:rPr>
          <w:color w:val="FF0000"/>
          <w:highlight w:val="yellow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13157E">
        <w:rPr>
          <w:color w:val="FF0000"/>
          <w:highlight w:val="yellow"/>
        </w:rPr>
        <w:t>порционирования</w:t>
      </w:r>
      <w:proofErr w:type="spellEnd"/>
      <w:r w:rsidRPr="0013157E">
        <w:rPr>
          <w:color w:val="FF0000"/>
          <w:highlight w:val="yellow"/>
        </w:rPr>
        <w:t xml:space="preserve"> блюд, должен иметь мерную метку объема в литрах и (или) миллилитрах.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29" w:name="P198"/>
      <w:bookmarkEnd w:id="29"/>
      <w:r w:rsidRPr="005E441E">
        <w:rPr>
          <w:highlight w:val="yellow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30" w:name="P199"/>
      <w:bookmarkEnd w:id="30"/>
      <w:r w:rsidRPr="005E441E">
        <w:rPr>
          <w:highlight w:val="yellow"/>
        </w:rP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31" w:name="P202"/>
      <w:bookmarkEnd w:id="31"/>
      <w:r w:rsidRPr="005E441E">
        <w:rPr>
          <w:highlight w:val="yellow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F245FF" w:rsidRPr="004F08CE" w:rsidRDefault="00F245FF">
      <w:pPr>
        <w:pStyle w:val="ConsPlusNormal"/>
        <w:spacing w:before="220"/>
        <w:ind w:firstLine="540"/>
        <w:jc w:val="both"/>
        <w:rPr>
          <w:color w:val="FF0000"/>
          <w:highlight w:val="green"/>
        </w:rPr>
      </w:pPr>
      <w:r w:rsidRPr="004F08CE">
        <w:rPr>
          <w:color w:val="FF0000"/>
          <w:highlight w:val="green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F245FF" w:rsidRPr="004F08CE" w:rsidRDefault="00F245FF">
      <w:pPr>
        <w:pStyle w:val="ConsPlusNormal"/>
        <w:spacing w:before="220"/>
        <w:ind w:firstLine="540"/>
        <w:jc w:val="both"/>
        <w:rPr>
          <w:color w:val="FF0000"/>
          <w:highlight w:val="green"/>
        </w:rPr>
      </w:pPr>
      <w:proofErr w:type="gramStart"/>
      <w:r w:rsidRPr="004F08CE">
        <w:rPr>
          <w:color w:val="FF0000"/>
          <w:highlight w:val="green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F245FF" w:rsidRPr="005E441E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5E441E">
        <w:rPr>
          <w:highlight w:val="yellow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5E441E">
        <w:rPr>
          <w:highlight w:val="yellow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 и для ног, а также банного) должно быть не менее 2 комплектов на одного человека.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 xml:space="preserve">На каждом этаже объектов организаций, </w:t>
      </w:r>
      <w:r w:rsidRPr="00F70931">
        <w:rPr>
          <w:highlight w:val="yellow"/>
        </w:rPr>
        <w:t>реализующих образовательные программы дошкольного образования, начального общего, основного общего и среднего общего образования,</w:t>
      </w:r>
      <w:r>
        <w:t xml:space="preserve">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</w:t>
      </w:r>
      <w:r w:rsidRPr="00F70931">
        <w:rPr>
          <w:highlight w:val="yellow"/>
        </w:rPr>
        <w:t>оборудуются туалетные комнаты для детей (молодежи) разного пола.</w:t>
      </w:r>
      <w:proofErr w:type="gramEnd"/>
      <w:r w:rsidRPr="00F70931">
        <w:rPr>
          <w:highlight w:val="yellow"/>
        </w:rPr>
        <w:t xml:space="preserve"> Площадь туалетов для детей до 3 лет должна составлять не менее 12 м</w:t>
      </w:r>
      <w:proofErr w:type="gramStart"/>
      <w:r w:rsidRPr="00F70931">
        <w:rPr>
          <w:highlight w:val="yellow"/>
          <w:vertAlign w:val="superscript"/>
        </w:rPr>
        <w:t>2</w:t>
      </w:r>
      <w:proofErr w:type="gramEnd"/>
      <w:r w:rsidRPr="00F70931">
        <w:rPr>
          <w:highlight w:val="yellow"/>
        </w:rPr>
        <w:t>, от 3 до 7 лет - 16,0 м</w:t>
      </w:r>
      <w:r w:rsidRPr="00F70931">
        <w:rPr>
          <w:highlight w:val="yellow"/>
          <w:vertAlign w:val="superscript"/>
        </w:rPr>
        <w:t>2</w:t>
      </w:r>
      <w:r w:rsidRPr="00F70931">
        <w:rPr>
          <w:highlight w:val="yellow"/>
        </w:rPr>
        <w:t>; для детей старше 7 лет - не менее 0,1 м</w:t>
      </w:r>
      <w:r w:rsidRPr="00F70931">
        <w:rPr>
          <w:highlight w:val="yellow"/>
          <w:vertAlign w:val="superscript"/>
        </w:rPr>
        <w:t>2</w:t>
      </w:r>
      <w:r w:rsidRPr="00F70931">
        <w:rPr>
          <w:highlight w:val="yellow"/>
        </w:rPr>
        <w:t xml:space="preserve"> на ребенка.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F245FF" w:rsidRPr="00434AAB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0" w:name="P221"/>
      <w:bookmarkEnd w:id="40"/>
      <w:r w:rsidRPr="00434AAB">
        <w:rPr>
          <w:highlight w:val="yellow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434AAB">
        <w:rPr>
          <w:highlight w:val="yellow"/>
        </w:rPr>
        <w:t xml:space="preserve">Инструкции по приготовлению дезинфицирующих растворов должны размещаться </w:t>
      </w:r>
      <w:proofErr w:type="gramStart"/>
      <w:r w:rsidRPr="00434AAB">
        <w:rPr>
          <w:highlight w:val="yellow"/>
        </w:rPr>
        <w:t>в месте</w:t>
      </w:r>
      <w:proofErr w:type="gramEnd"/>
      <w:r w:rsidRPr="00434AAB">
        <w:rPr>
          <w:highlight w:val="yellow"/>
        </w:rPr>
        <w:t xml:space="preserve"> их приготовления.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1" w:name="P223"/>
      <w:bookmarkEnd w:id="41"/>
      <w:r w:rsidRPr="007F4C27">
        <w:rPr>
          <w:highlight w:val="yellow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2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F245FF" w:rsidRPr="00F0455C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F0455C">
        <w:rPr>
          <w:highlight w:val="yellow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0455C">
        <w:rPr>
          <w:highlight w:val="yellow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4" w:name="P240"/>
      <w:bookmarkEnd w:id="44"/>
      <w:r w:rsidRPr="00F0455C">
        <w:rPr>
          <w:highlight w:val="yellow"/>
        </w:rPr>
        <w:t>В помещениях с повышенной влажностью воздуха потолки должны быть влагостойкими.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 xml:space="preserve"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</w:t>
      </w:r>
      <w:r w:rsidRPr="00055C28">
        <w:rPr>
          <w:highlight w:val="cyan"/>
        </w:rPr>
        <w:t>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CC3AF6">
        <w:rPr>
          <w:highlight w:val="cyan"/>
        </w:rPr>
        <w:t>2.6.3. Горячая и холодная вода должна подаваться через смесители.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46" w:name="P248"/>
      <w:bookmarkEnd w:id="46"/>
      <w:r w:rsidRPr="00F70931">
        <w:rPr>
          <w:highlight w:val="yellow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2.7. Микроклимат, отопление и вентиляция в объектах должны соответствовать следующим требованиям: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7" w:name="P253"/>
      <w:bookmarkEnd w:id="47"/>
      <w:r w:rsidRPr="00A4638A">
        <w:rPr>
          <w:highlight w:val="yellow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8" w:name="P254"/>
      <w:bookmarkEnd w:id="48"/>
      <w:r w:rsidRPr="00A4638A">
        <w:rPr>
          <w:highlight w:val="yellow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lastRenderedPageBreak/>
        <w:t>Не допускается использование переносных отопительных приборов с инфракрасным излучением.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bookmarkStart w:id="49" w:name="P257"/>
      <w:bookmarkEnd w:id="49"/>
      <w:r w:rsidRPr="00A4638A">
        <w:rPr>
          <w:highlight w:val="yellow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F245FF" w:rsidRPr="00A4638A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A4638A">
        <w:rPr>
          <w:highlight w:val="yellow"/>
        </w:rPr>
        <w:t>Проветривание в присутствии детей не проводится.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A4638A">
        <w:rPr>
          <w:highlight w:val="yellow"/>
        </w:rPr>
        <w:t xml:space="preserve">2.7.3. Контроль температуры воздуха во всех помещениях, предназначенных для пребывания детей и молодежи, осуществляется </w:t>
      </w:r>
      <w:r w:rsidRPr="00CC3AF6">
        <w:rPr>
          <w:highlight w:val="cyan"/>
        </w:rPr>
        <w:t>Организацией с помощью термометров.</w:t>
      </w:r>
    </w:p>
    <w:p w:rsidR="00F245FF" w:rsidRPr="00CC3AF6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bookmarkStart w:id="50" w:name="P260"/>
      <w:bookmarkEnd w:id="50"/>
      <w:r w:rsidRPr="00F70931">
        <w:rPr>
          <w:highlight w:val="yellow"/>
        </w:rPr>
        <w:t>2.7.</w:t>
      </w:r>
      <w:r w:rsidRPr="00CC3AF6">
        <w:rPr>
          <w:highlight w:val="cyan"/>
        </w:rPr>
        <w:t>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F245FF" w:rsidRPr="00CC3AF6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bookmarkStart w:id="51" w:name="P261"/>
      <w:bookmarkEnd w:id="51"/>
      <w:proofErr w:type="gramStart"/>
      <w:r w:rsidRPr="00CC3AF6">
        <w:rPr>
          <w:highlight w:val="cyan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 w:rsidRPr="00CC3AF6">
        <w:rPr>
          <w:highlight w:val="cyan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CC3AF6">
        <w:rPr>
          <w:highlight w:val="cyan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>
        <w:t>светонесущей</w:t>
      </w:r>
      <w:proofErr w:type="spellEnd"/>
      <w:r>
        <w:t>, высота которого должна быть не менее 2,2 м от пола.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bookmarkStart w:id="54" w:name="P268"/>
      <w:bookmarkEnd w:id="54"/>
      <w:r w:rsidRPr="00F01040">
        <w:rPr>
          <w:highlight w:val="cyan"/>
        </w:rPr>
        <w:t>Допускается эксплуатация без естественного освещения следующих помещений: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помещений для спортивных снарядов (далее - </w:t>
      </w:r>
      <w:proofErr w:type="gramStart"/>
      <w:r w:rsidRPr="00F01040">
        <w:rPr>
          <w:highlight w:val="cyan"/>
        </w:rPr>
        <w:t>снарядные</w:t>
      </w:r>
      <w:proofErr w:type="gramEnd"/>
      <w:r w:rsidRPr="00F01040">
        <w:rPr>
          <w:highlight w:val="cyan"/>
        </w:rPr>
        <w:t>),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умывальных, душевых, туалетов при гимнастическом (или спортивном) зале,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душевых и туалетов для персонала,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кладовых и складских помещений, радиоузлов,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кино-, фотолабораторий,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кинозалов,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lastRenderedPageBreak/>
        <w:t>книгохранилищ,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бойлерных, насосных водопровода и канализации,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камер вентиляционных,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камер кондиционирования воздуха,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2.8.3. Остекление окон выполняется из цельного стекла. Не допускается наличие </w:t>
      </w:r>
      <w:proofErr w:type="gramStart"/>
      <w:r>
        <w:t>трещин</w:t>
      </w:r>
      <w:proofErr w:type="gramEnd"/>
      <w:r>
        <w:t xml:space="preserve"> и иное нарушение целостности стекла. Чистка оконных стекол проводится по мере их загрязнения.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</w:t>
      </w:r>
      <w:proofErr w:type="spellStart"/>
      <w:r>
        <w:t>светооизлучением</w:t>
      </w:r>
      <w:proofErr w:type="spellEnd"/>
      <w:r>
        <w:t>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2</w:t>
      </w:r>
      <w:r w:rsidRPr="000C724C">
        <w:rPr>
          <w:highlight w:val="yellow"/>
        </w:rPr>
        <w:t>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F245FF" w:rsidRPr="000C724C" w:rsidRDefault="00F245FF">
      <w:pPr>
        <w:pStyle w:val="ConsPlusNormal"/>
        <w:spacing w:before="220"/>
        <w:ind w:firstLine="540"/>
        <w:jc w:val="both"/>
        <w:rPr>
          <w:color w:val="FF0000"/>
        </w:rPr>
      </w:pPr>
      <w:r w:rsidRPr="000C724C">
        <w:rPr>
          <w:highlight w:val="yellow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2.9.5. </w:t>
      </w:r>
      <w:proofErr w:type="gramStart"/>
      <w:r w:rsidRPr="00F01040">
        <w:rPr>
          <w:highlight w:val="cyan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proofErr w:type="gramStart"/>
      <w:r w:rsidRPr="00F01040">
        <w:rPr>
          <w:highlight w:val="cyan"/>
        </w:rPr>
        <w:t>контроль за</w:t>
      </w:r>
      <w:proofErr w:type="gramEnd"/>
      <w:r w:rsidRPr="00F01040">
        <w:rPr>
          <w:highlight w:val="cyan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организация профилактических и противоэпидемических мероприятий и </w:t>
      </w:r>
      <w:proofErr w:type="gramStart"/>
      <w:r w:rsidRPr="00F01040">
        <w:rPr>
          <w:highlight w:val="cyan"/>
        </w:rPr>
        <w:t>контроль за</w:t>
      </w:r>
      <w:proofErr w:type="gramEnd"/>
      <w:r w:rsidRPr="00F01040">
        <w:rPr>
          <w:highlight w:val="cyan"/>
        </w:rPr>
        <w:t xml:space="preserve"> их проведением;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F01040">
        <w:rPr>
          <w:highlight w:val="cyan"/>
        </w:rPr>
        <w:t>акарицидных</w:t>
      </w:r>
      <w:proofErr w:type="spellEnd"/>
      <w:r w:rsidRPr="00F01040">
        <w:rPr>
          <w:highlight w:val="cyan"/>
        </w:rPr>
        <w:t xml:space="preserve">) обработок и </w:t>
      </w:r>
      <w:proofErr w:type="gramStart"/>
      <w:r w:rsidRPr="00F01040">
        <w:rPr>
          <w:highlight w:val="cyan"/>
        </w:rPr>
        <w:t>контроль за</w:t>
      </w:r>
      <w:proofErr w:type="gramEnd"/>
      <w:r w:rsidRPr="00F01040">
        <w:rPr>
          <w:highlight w:val="cyan"/>
        </w:rPr>
        <w:t xml:space="preserve"> их проведением;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распределение детей </w:t>
      </w:r>
      <w:proofErr w:type="gramStart"/>
      <w:r w:rsidRPr="00F01040">
        <w:rPr>
          <w:highlight w:val="cyan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F01040">
        <w:rPr>
          <w:highlight w:val="cyan"/>
        </w:rPr>
        <w:t xml:space="preserve"> физической культурой &lt;10&gt;;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lastRenderedPageBreak/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4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F245FF" w:rsidRDefault="00F245FF">
      <w:pPr>
        <w:pStyle w:val="ConsPlusNormal"/>
        <w:jc w:val="both"/>
      </w:pPr>
    </w:p>
    <w:p w:rsidR="00F245FF" w:rsidRPr="00F01040" w:rsidRDefault="00F245FF">
      <w:pPr>
        <w:pStyle w:val="ConsPlusNormal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документирование и </w:t>
      </w:r>
      <w:proofErr w:type="gramStart"/>
      <w:r w:rsidRPr="00F01040">
        <w:rPr>
          <w:highlight w:val="cyan"/>
        </w:rPr>
        <w:t>контроль за</w:t>
      </w:r>
      <w:proofErr w:type="gramEnd"/>
      <w:r w:rsidRPr="00F01040">
        <w:rPr>
          <w:highlight w:val="cyan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работа по формированию здорового образа жизни и реализация технологий сбережения здоровья;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proofErr w:type="gramStart"/>
      <w:r w:rsidRPr="00F01040">
        <w:rPr>
          <w:highlight w:val="cyan"/>
        </w:rPr>
        <w:t>контроль за</w:t>
      </w:r>
      <w:proofErr w:type="gramEnd"/>
      <w:r w:rsidRPr="00F01040">
        <w:rPr>
          <w:highlight w:val="cyan"/>
        </w:rPr>
        <w:t xml:space="preserve"> соблюдением правил личной гигиены;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proofErr w:type="gramStart"/>
      <w:r w:rsidRPr="00F01040">
        <w:rPr>
          <w:highlight w:val="cyan"/>
        </w:rPr>
        <w:t>контроль за</w:t>
      </w:r>
      <w:proofErr w:type="gramEnd"/>
      <w:r w:rsidRPr="00F01040">
        <w:rPr>
          <w:highlight w:val="cyan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В целях профилактики контагиозных гельминтозов (энтеробиоза и </w:t>
      </w:r>
      <w:proofErr w:type="spellStart"/>
      <w:r w:rsidRPr="00F01040">
        <w:rPr>
          <w:highlight w:val="cyan"/>
        </w:rPr>
        <w:t>гименолепидоза</w:t>
      </w:r>
      <w:proofErr w:type="spellEnd"/>
      <w:r w:rsidRPr="00F01040">
        <w:rPr>
          <w:highlight w:val="cyan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 xml:space="preserve">Все выявленные </w:t>
      </w:r>
      <w:proofErr w:type="spellStart"/>
      <w:r w:rsidRPr="00F01040">
        <w:rPr>
          <w:highlight w:val="cyan"/>
        </w:rPr>
        <w:t>инвазированные</w:t>
      </w:r>
      <w:proofErr w:type="spellEnd"/>
      <w:r w:rsidRPr="00F01040">
        <w:rPr>
          <w:highlight w:val="cyan"/>
        </w:rPr>
        <w:t xml:space="preserve"> регистрируются в журнале для инфекционных заболеваний.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F01040">
        <w:rPr>
          <w:highlight w:val="cyan"/>
        </w:rPr>
        <w:t>воды</w:t>
      </w:r>
      <w:proofErr w:type="gramEnd"/>
      <w:r w:rsidRPr="00F01040">
        <w:rPr>
          <w:highlight w:val="cyan"/>
        </w:rP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 w:rsidRPr="00F01040">
        <w:rPr>
          <w:highlight w:val="cyan"/>
        </w:rPr>
        <w:t>паразитологические</w:t>
      </w:r>
      <w:proofErr w:type="spellEnd"/>
      <w:r w:rsidRPr="00F01040">
        <w:rPr>
          <w:highlight w:val="cyan"/>
        </w:rPr>
        <w:t xml:space="preserve"> показатели.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Не допускается сжигание мусора на собственной территории, в том числе в мусоросборниках.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F245FF" w:rsidRPr="00F01040" w:rsidRDefault="00F245FF">
      <w:pPr>
        <w:pStyle w:val="ConsPlusNormal"/>
        <w:spacing w:before="220"/>
        <w:ind w:firstLine="540"/>
        <w:jc w:val="both"/>
        <w:rPr>
          <w:highlight w:val="cyan"/>
        </w:rPr>
      </w:pPr>
      <w:r w:rsidRPr="00F01040">
        <w:rPr>
          <w:highlight w:val="cyan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F01040">
        <w:rPr>
          <w:highlight w:val="cyan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  <w:bookmarkStart w:id="58" w:name="_GoBack"/>
      <w:bookmarkEnd w:id="58"/>
    </w:p>
    <w:p w:rsidR="00F245FF" w:rsidRDefault="00F245FF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использованием детьми моются проточной водой с мылом или иным моющим средством, безвредным для здоровья детей.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spellStart"/>
      <w:r>
        <w:t>Пенолатексные</w:t>
      </w:r>
      <w:proofErr w:type="spellEnd"/>
      <w:r>
        <w:t xml:space="preserve">, ворсованные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производителя.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F245FF" w:rsidRPr="00177097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177097">
        <w:rPr>
          <w:highlight w:val="yellow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177097">
        <w:rPr>
          <w:highlight w:val="yellow"/>
        </w:rPr>
        <w:t>Для технических целей в туалетных помещениях устанавливается отдельный водопроводный кран.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Title"/>
        <w:jc w:val="center"/>
        <w:outlineLvl w:val="1"/>
      </w:pPr>
      <w:bookmarkStart w:id="59" w:name="P378"/>
      <w:bookmarkEnd w:id="59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F245FF" w:rsidRDefault="00F245FF">
      <w:pPr>
        <w:pStyle w:val="ConsPlusTitle"/>
        <w:jc w:val="center"/>
      </w:pPr>
      <w:r>
        <w:t>хозяйствующими субъектами деятельности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>, косоглазием - 6 детей в возрасте до 3 лет и 10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7" w:name="P422"/>
      <w:bookmarkEnd w:id="67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3.1.4. Для детей младенческого и раннего возраста раздевальную комнату следует оборудовать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В игровых для детей раннего возраста устанавливают </w:t>
      </w:r>
      <w:proofErr w:type="spellStart"/>
      <w:r>
        <w:t>пеленальные</w:t>
      </w:r>
      <w:proofErr w:type="spellEnd"/>
      <w: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3.1.5. В игровых комнатах для детей от 1,5 лет и старше </w:t>
      </w:r>
      <w:proofErr w:type="gramStart"/>
      <w:r>
        <w:t>столы</w:t>
      </w:r>
      <w:proofErr w:type="gramEnd"/>
      <w:r>
        <w:t xml:space="preserve"> и стулья устанавливаются согласно общему количеству детей в группах.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>
        <w:t>шумоизоляционные</w:t>
      </w:r>
      <w:proofErr w:type="spellEnd"/>
      <w:r>
        <w:t xml:space="preserve"> мероприятия, обеспечивающие нормируемые уровни шума в смежных помещениях.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E07A86">
        <w:rPr>
          <w:highlight w:val="yellow"/>
        </w:rPr>
        <w:t xml:space="preserve">3.4.15. </w:t>
      </w:r>
      <w:proofErr w:type="gramStart"/>
      <w:r w:rsidRPr="00E07A86">
        <w:rPr>
          <w:highlight w:val="yellow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 w:rsidRPr="00E07A86">
        <w:rPr>
          <w:highlight w:val="yellow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5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6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3.5.5. Оконные проемы в помещениях, где используются ЭСО, должны быть оборудованы </w:t>
      </w:r>
      <w:proofErr w:type="spellStart"/>
      <w:r>
        <w:t>светорегулируемыми</w:t>
      </w:r>
      <w:proofErr w:type="spellEnd"/>
      <w:r>
        <w:t xml:space="preserve"> устройствами.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F245FF" w:rsidRPr="00177097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177097">
        <w:rPr>
          <w:highlight w:val="yellow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 w:rsidRPr="00177097">
          <w:rPr>
            <w:color w:val="0000FF"/>
            <w:highlight w:val="yellow"/>
          </w:rPr>
          <w:t>пункта 3.1</w:t>
        </w:r>
      </w:hyperlink>
      <w:r w:rsidRPr="00177097">
        <w:rPr>
          <w:highlight w:val="yellow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 w:rsidRPr="00177097">
          <w:rPr>
            <w:color w:val="0000FF"/>
            <w:highlight w:val="yellow"/>
          </w:rPr>
          <w:t>пункта 3.3</w:t>
        </w:r>
      </w:hyperlink>
      <w:r w:rsidRPr="00177097">
        <w:rPr>
          <w:highlight w:val="yellow"/>
        </w:rPr>
        <w:t>. Правил.</w:t>
      </w:r>
    </w:p>
    <w:p w:rsidR="00F245FF" w:rsidRPr="00177097" w:rsidRDefault="00F245FF">
      <w:pPr>
        <w:pStyle w:val="ConsPlusNormal"/>
        <w:spacing w:before="220"/>
        <w:ind w:firstLine="540"/>
        <w:jc w:val="both"/>
        <w:rPr>
          <w:highlight w:val="yellow"/>
        </w:rPr>
      </w:pPr>
      <w:r w:rsidRPr="00177097">
        <w:rPr>
          <w:highlight w:val="yellow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177097">
        <w:rPr>
          <w:highlight w:val="yellow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>
        <w:t>общепрофильного</w:t>
      </w:r>
      <w:proofErr w:type="spellEnd"/>
      <w:r>
        <w:t xml:space="preserve"> и профессионального циклов, а также помещения по профилю обучения.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F245FF" w:rsidRDefault="00F245FF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F245FF" w:rsidRDefault="00F245FF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7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F245FF" w:rsidRPr="0005155C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4" w:name="P629"/>
      <w:bookmarkEnd w:id="114"/>
      <w:r w:rsidRPr="0005155C">
        <w:rPr>
          <w:highlight w:val="red"/>
        </w:rPr>
        <w:t>3.10. В образовательных организациях высшего образования должны соблюдаться следующие требования:</w:t>
      </w:r>
    </w:p>
    <w:p w:rsidR="00F245FF" w:rsidRPr="0005155C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5" w:name="P630"/>
      <w:bookmarkEnd w:id="115"/>
      <w:r w:rsidRPr="0005155C">
        <w:rPr>
          <w:highlight w:val="red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F245FF" w:rsidRPr="0005155C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05155C">
        <w:rPr>
          <w:highlight w:val="red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5155C">
        <w:rPr>
          <w:highlight w:val="red"/>
        </w:rPr>
        <w:t>хозяйственный</w:t>
      </w:r>
      <w:proofErr w:type="gramEnd"/>
      <w:r w:rsidRPr="0005155C">
        <w:rPr>
          <w:highlight w:val="red"/>
        </w:rPr>
        <w:t>). Хозяйственная зона должна иметь самостоятельный въезд.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16" w:name="P632"/>
      <w:bookmarkEnd w:id="116"/>
      <w:r w:rsidRPr="0005155C">
        <w:rPr>
          <w:highlight w:val="red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 w:rsidRPr="0005155C">
          <w:rPr>
            <w:color w:val="0000FF"/>
            <w:highlight w:val="red"/>
          </w:rPr>
          <w:t>пунктов 3.4</w:t>
        </w:r>
      </w:hyperlink>
      <w:r w:rsidRPr="0005155C">
        <w:rPr>
          <w:highlight w:val="red"/>
        </w:rPr>
        <w:t xml:space="preserve">, </w:t>
      </w:r>
      <w:hyperlink w:anchor="P551" w:history="1">
        <w:r w:rsidRPr="0005155C">
          <w:rPr>
            <w:color w:val="0000FF"/>
            <w:highlight w:val="red"/>
          </w:rPr>
          <w:t>3.5</w:t>
        </w:r>
      </w:hyperlink>
      <w:r w:rsidRPr="0005155C">
        <w:rPr>
          <w:highlight w:val="red"/>
        </w:rPr>
        <w:t xml:space="preserve">, </w:t>
      </w:r>
      <w:hyperlink w:anchor="P609" w:history="1">
        <w:r w:rsidRPr="0005155C">
          <w:rPr>
            <w:color w:val="0000FF"/>
            <w:highlight w:val="red"/>
          </w:rPr>
          <w:t>3.9</w:t>
        </w:r>
      </w:hyperlink>
      <w:r w:rsidRPr="0005155C">
        <w:rPr>
          <w:highlight w:val="red"/>
        </w:rPr>
        <w:t xml:space="preserve">, </w:t>
      </w:r>
      <w:hyperlink w:anchor="P569" w:history="1">
        <w:r w:rsidRPr="0005155C">
          <w:rPr>
            <w:color w:val="0000FF"/>
            <w:highlight w:val="red"/>
          </w:rPr>
          <w:t>3.6</w:t>
        </w:r>
      </w:hyperlink>
      <w:r w:rsidRPr="0005155C">
        <w:rPr>
          <w:highlight w:val="red"/>
        </w:rPr>
        <w:t xml:space="preserve"> Правил.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7" w:name="P633"/>
      <w:bookmarkEnd w:id="117"/>
      <w:r w:rsidRPr="00474E05">
        <w:rPr>
          <w:highlight w:val="red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3.11.1. Хозяйствующие субъекты в срок не </w:t>
      </w:r>
      <w:proofErr w:type="gramStart"/>
      <w:r w:rsidRPr="00474E05">
        <w:rPr>
          <w:highlight w:val="red"/>
        </w:rPr>
        <w:t>позднее</w:t>
      </w:r>
      <w:proofErr w:type="gramEnd"/>
      <w:r w:rsidRPr="00474E05">
        <w:rPr>
          <w:highlight w:val="red"/>
        </w:rP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В целях профилактики клещевого энцефалита, клещевого </w:t>
      </w:r>
      <w:proofErr w:type="spellStart"/>
      <w:r w:rsidRPr="00474E05">
        <w:rPr>
          <w:highlight w:val="red"/>
        </w:rPr>
        <w:t>боррелиоза</w:t>
      </w:r>
      <w:proofErr w:type="spellEnd"/>
      <w:r w:rsidRPr="00474E05">
        <w:rPr>
          <w:highlight w:val="red"/>
        </w:rPr>
        <w:t xml:space="preserve"> и геморрагической </w:t>
      </w:r>
      <w:r w:rsidRPr="00474E05">
        <w:rPr>
          <w:highlight w:val="red"/>
        </w:rP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474E05">
        <w:rPr>
          <w:highlight w:val="red"/>
        </w:rPr>
        <w:t>акарицидную</w:t>
      </w:r>
      <w:proofErr w:type="spellEnd"/>
      <w:r w:rsidRPr="00474E05">
        <w:rPr>
          <w:highlight w:val="red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--------------------------------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proofErr w:type="gramStart"/>
      <w:r w:rsidRPr="00474E05">
        <w:rPr>
          <w:highlight w:val="red"/>
        </w:rPr>
        <w:t xml:space="preserve">&lt;13&gt; </w:t>
      </w:r>
      <w:hyperlink r:id="rId58" w:history="1">
        <w:r w:rsidRPr="00474E05">
          <w:rPr>
            <w:color w:val="0000FF"/>
            <w:highlight w:val="red"/>
          </w:rPr>
          <w:t>Форма N 079/у</w:t>
        </w:r>
      </w:hyperlink>
      <w:r w:rsidRPr="00474E05">
        <w:rPr>
          <w:highlight w:val="red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 w:rsidRPr="00474E05">
        <w:rPr>
          <w:highlight w:val="red"/>
        </w:rPr>
        <w:t xml:space="preserve"> России 09.01.2018 N 2н (</w:t>
      </w:r>
      <w:proofErr w:type="gramStart"/>
      <w:r w:rsidRPr="00474E05">
        <w:rPr>
          <w:highlight w:val="red"/>
        </w:rPr>
        <w:t>зарегистрирован</w:t>
      </w:r>
      <w:proofErr w:type="gramEnd"/>
      <w:r w:rsidRPr="00474E05">
        <w:rPr>
          <w:highlight w:val="red"/>
        </w:rP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F245FF" w:rsidRPr="00474E05" w:rsidRDefault="00F245FF">
      <w:pPr>
        <w:pStyle w:val="ConsPlusNormal"/>
        <w:jc w:val="both"/>
        <w:rPr>
          <w:highlight w:val="red"/>
        </w:rPr>
      </w:pPr>
    </w:p>
    <w:p w:rsidR="00F245FF" w:rsidRPr="00474E05" w:rsidRDefault="00F245FF">
      <w:pPr>
        <w:pStyle w:val="ConsPlusNormal"/>
        <w:ind w:firstLine="540"/>
        <w:jc w:val="both"/>
        <w:rPr>
          <w:highlight w:val="red"/>
        </w:rPr>
      </w:pPr>
      <w:r w:rsidRPr="00474E05">
        <w:rPr>
          <w:highlight w:val="red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8" w:name="P645"/>
      <w:bookmarkEnd w:id="118"/>
      <w:r w:rsidRPr="00474E05">
        <w:rPr>
          <w:highlight w:val="red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19" w:name="P648"/>
      <w:bookmarkEnd w:id="119"/>
      <w:r w:rsidRPr="00474E05">
        <w:rPr>
          <w:highlight w:val="red"/>
        </w:rPr>
        <w:t xml:space="preserve">3.11.4. </w:t>
      </w:r>
      <w:proofErr w:type="gramStart"/>
      <w:r w:rsidRPr="00474E05">
        <w:rPr>
          <w:highlight w:val="red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474E05">
        <w:rPr>
          <w:highlight w:val="red"/>
        </w:rPr>
        <w:t xml:space="preserve"> </w:t>
      </w:r>
      <w:proofErr w:type="gramStart"/>
      <w:r w:rsidRPr="00474E05">
        <w:rPr>
          <w:highlight w:val="red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Помещения для стирки белья могут быть оборудованы в отдельном помещении.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Допускается использование двухъярусных кроватей при условии соблюдения нормы </w:t>
      </w:r>
      <w:r w:rsidRPr="00474E05">
        <w:rPr>
          <w:highlight w:val="red"/>
        </w:rPr>
        <w:lastRenderedPageBreak/>
        <w:t xml:space="preserve">площади на одного ребенка и </w:t>
      </w:r>
      <w:proofErr w:type="gramStart"/>
      <w:r w:rsidRPr="00474E05">
        <w:rPr>
          <w:highlight w:val="red"/>
        </w:rPr>
        <w:t>количества</w:t>
      </w:r>
      <w:proofErr w:type="gramEnd"/>
      <w:r w:rsidRPr="00474E05">
        <w:rPr>
          <w:highlight w:val="red"/>
        </w:rPr>
        <w:t xml:space="preserve"> проживающих в комнате.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зданиях для проживания детей обеспечиваются условия для просушивания верхней одежды и обуви.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20" w:name="P652"/>
      <w:bookmarkEnd w:id="120"/>
      <w:r w:rsidRPr="00474E05">
        <w:rPr>
          <w:highlight w:val="red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Возможно оборудование в медицинском пункте или в изоляторе душевой (ванной комнаты).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bookmarkStart w:id="121" w:name="P655"/>
      <w:bookmarkEnd w:id="121"/>
      <w:r w:rsidRPr="00474E05">
        <w:rPr>
          <w:highlight w:val="red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Хозяйствующим субъектом обеспечивается освещение дорожек, ведущих к туалетам.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Ежедневно должна проводиться бесконтактная термометрия детей и сотрудников.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proofErr w:type="gramStart"/>
      <w:r w:rsidRPr="00474E05">
        <w:rPr>
          <w:highlight w:val="red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--------------------------------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&lt;14&gt; </w:t>
      </w:r>
      <w:hyperlink r:id="rId59" w:history="1">
        <w:r w:rsidRPr="00474E05">
          <w:rPr>
            <w:color w:val="0000FF"/>
            <w:highlight w:val="red"/>
          </w:rPr>
          <w:t>Статья 29</w:t>
        </w:r>
      </w:hyperlink>
      <w:r w:rsidRPr="00474E05">
        <w:rPr>
          <w:highlight w:val="red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F245FF" w:rsidRPr="00474E05" w:rsidRDefault="00F245FF">
      <w:pPr>
        <w:pStyle w:val="ConsPlusNormal"/>
        <w:jc w:val="both"/>
        <w:rPr>
          <w:highlight w:val="red"/>
        </w:rPr>
      </w:pPr>
    </w:p>
    <w:p w:rsidR="00F245FF" w:rsidRPr="00474E05" w:rsidRDefault="00F245FF">
      <w:pPr>
        <w:pStyle w:val="ConsPlusNormal"/>
        <w:ind w:firstLine="540"/>
        <w:jc w:val="both"/>
        <w:rPr>
          <w:highlight w:val="red"/>
        </w:rPr>
      </w:pPr>
      <w:r w:rsidRPr="00474E05">
        <w:rPr>
          <w:highlight w:val="red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 w:rsidRPr="00474E05">
        <w:rPr>
          <w:highlight w:val="red"/>
        </w:rPr>
        <w:lastRenderedPageBreak/>
        <w:t>назначения и для занятий +18 °C.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474E05">
        <w:rPr>
          <w:highlight w:val="red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F245FF" w:rsidRDefault="00F245FF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 xml:space="preserve">3.12. В организациях отдыха детей и их оздоровления </w:t>
      </w:r>
      <w:r w:rsidRPr="00474E05">
        <w:rPr>
          <w:highlight w:val="yellow"/>
        </w:rPr>
        <w:t>с дневным пребыванием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 В палаточных лагерях должны соблюдаться следующие требования: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3.13.1. Хозяйствующие субъекты в срок не </w:t>
      </w:r>
      <w:proofErr w:type="gramStart"/>
      <w:r w:rsidRPr="00474E05">
        <w:rPr>
          <w:highlight w:val="red"/>
        </w:rPr>
        <w:t>позднее</w:t>
      </w:r>
      <w:proofErr w:type="gramEnd"/>
      <w:r w:rsidRPr="00474E05">
        <w:rPr>
          <w:highlight w:val="red"/>
        </w:rP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474E05">
        <w:rPr>
          <w:highlight w:val="red"/>
        </w:rPr>
        <w:t>аккарицидная</w:t>
      </w:r>
      <w:proofErr w:type="spellEnd"/>
      <w:r w:rsidRPr="00474E05">
        <w:rPr>
          <w:highlight w:val="red"/>
        </w:rPr>
        <w:t xml:space="preserve"> обработка, мероприятия по борьбе с грызунами.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К палаточному лагерю должен быть обеспечен подъезд транспорта.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Смены проводятся при установившейся ночной температуре воздуха окружающей среды не </w:t>
      </w:r>
      <w:r w:rsidRPr="00474E05">
        <w:rPr>
          <w:highlight w:val="red"/>
        </w:rP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3.13.3. Территория, на которой размещается палаточный лагерь, обозначается по периметру знаками.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 w:rsidRPr="00474E05">
        <w:rPr>
          <w:highlight w:val="red"/>
          <w:vertAlign w:val="superscript"/>
        </w:rPr>
        <w:t>2</w:t>
      </w:r>
      <w:proofErr w:type="gramEnd"/>
      <w:r w:rsidRPr="00474E05">
        <w:rPr>
          <w:highlight w:val="red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темное время суток обеспечивается дежурное освещение тропинок, ведущих к туалетам.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Могут использоваться личные теплоизоляционные коврики, спальные мешки, вкладыши.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lastRenderedPageBreak/>
        <w:t>3.13.9. Организованная помывка детей должна проводиться не реже 1 раза в 7 календарных дней.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3.13.10. Для просушивания одежды и обуви на территории палаточного лагеря оборудуется специальное место.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474E05">
        <w:rPr>
          <w:highlight w:val="red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F245FF" w:rsidRDefault="00F245FF">
      <w:pPr>
        <w:pStyle w:val="ConsPlusNormal"/>
        <w:spacing w:before="220"/>
        <w:ind w:firstLine="540"/>
        <w:jc w:val="both"/>
      </w:pPr>
      <w:r w:rsidRPr="00474E05">
        <w:rPr>
          <w:highlight w:val="red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Мыльные воды должны проходить очистку через фильтр для улавливания мыльных вод.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3.13.15. Организация питания в палаточных лагерях осуществляется в соответствии с </w:t>
      </w:r>
      <w:hyperlink w:anchor="P190" w:history="1">
        <w:r w:rsidRPr="00474E05">
          <w:rPr>
            <w:color w:val="0000FF"/>
            <w:highlight w:val="red"/>
          </w:rPr>
          <w:t>абзацами вторым</w:t>
        </w:r>
      </w:hyperlink>
      <w:r w:rsidRPr="00474E05">
        <w:rPr>
          <w:highlight w:val="red"/>
        </w:rPr>
        <w:t xml:space="preserve"> - </w:t>
      </w:r>
      <w:hyperlink w:anchor="P192" w:history="1">
        <w:r w:rsidRPr="00474E05">
          <w:rPr>
            <w:color w:val="0000FF"/>
            <w:highlight w:val="red"/>
          </w:rPr>
          <w:t>четвертым</w:t>
        </w:r>
      </w:hyperlink>
      <w:r w:rsidRPr="00474E05">
        <w:rPr>
          <w:highlight w:val="red"/>
        </w:rPr>
        <w:t xml:space="preserve">, </w:t>
      </w:r>
      <w:hyperlink w:anchor="P198" w:history="1">
        <w:r w:rsidRPr="00474E05">
          <w:rPr>
            <w:color w:val="0000FF"/>
            <w:highlight w:val="red"/>
          </w:rPr>
          <w:t>десятым пункта 2.4.6</w:t>
        </w:r>
      </w:hyperlink>
      <w:r w:rsidRPr="00474E05">
        <w:rPr>
          <w:highlight w:val="red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 В организациях труда и отдыха (полевой практики) должны соблюдаться следующие требования: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Дети должны работать в головных уборах.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При температурах воздуха от 25 °C до 28 °C продолжительность работы должна составлять </w:t>
      </w:r>
      <w:r w:rsidRPr="00474E05">
        <w:rPr>
          <w:highlight w:val="red"/>
        </w:rPr>
        <w:lastRenderedPageBreak/>
        <w:t>не более 2,5 часов для лиц в возрасте от 14 до 16 лет. Для лиц от 16 до 18 лет - не более 3,5 часов.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3.14.2. Запрещается труд детей после 20:00 часов.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 w:rsidRPr="00474E05">
          <w:rPr>
            <w:color w:val="0000FF"/>
            <w:highlight w:val="red"/>
          </w:rPr>
          <w:t>пунктов 3.10</w:t>
        </w:r>
      </w:hyperlink>
      <w:r w:rsidRPr="00474E05">
        <w:rPr>
          <w:highlight w:val="red"/>
        </w:rPr>
        <w:t xml:space="preserve">, </w:t>
      </w:r>
      <w:hyperlink w:anchor="P633" w:history="1">
        <w:r w:rsidRPr="00474E05">
          <w:rPr>
            <w:color w:val="0000FF"/>
            <w:highlight w:val="red"/>
          </w:rPr>
          <w:t>3.11</w:t>
        </w:r>
      </w:hyperlink>
      <w:r w:rsidRPr="00474E05">
        <w:rPr>
          <w:highlight w:val="red"/>
        </w:rPr>
        <w:t xml:space="preserve">, </w:t>
      </w:r>
      <w:hyperlink w:anchor="P668" w:history="1">
        <w:r w:rsidRPr="00474E05">
          <w:rPr>
            <w:color w:val="0000FF"/>
            <w:highlight w:val="red"/>
          </w:rPr>
          <w:t>3.12</w:t>
        </w:r>
      </w:hyperlink>
      <w:r w:rsidRPr="00474E05">
        <w:rPr>
          <w:highlight w:val="red"/>
        </w:rPr>
        <w:t xml:space="preserve"> Правил 3.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 w:rsidRPr="00474E05">
        <w:rPr>
          <w:highlight w:val="red"/>
        </w:rPr>
        <w:t>содержащую</w:t>
      </w:r>
      <w:proofErr w:type="gramEnd"/>
      <w:r w:rsidRPr="00474E05">
        <w:rPr>
          <w:highlight w:val="red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F245FF" w:rsidRPr="00474E05" w:rsidRDefault="00F245FF">
      <w:pPr>
        <w:pStyle w:val="ConsPlusNormal"/>
        <w:spacing w:before="220"/>
        <w:ind w:firstLine="540"/>
        <w:jc w:val="both"/>
        <w:rPr>
          <w:highlight w:val="red"/>
        </w:rPr>
      </w:pPr>
      <w:r w:rsidRPr="00474E05">
        <w:rPr>
          <w:highlight w:val="red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F245FF" w:rsidRPr="00474E05" w:rsidRDefault="00F245FF">
      <w:pPr>
        <w:spacing w:after="1"/>
        <w:rPr>
          <w:highlight w:val="red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5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5FF" w:rsidRPr="00474E05" w:rsidRDefault="00F245FF">
            <w:pPr>
              <w:pStyle w:val="ConsPlusNormal"/>
              <w:jc w:val="both"/>
              <w:rPr>
                <w:highlight w:val="red"/>
              </w:rPr>
            </w:pPr>
            <w:proofErr w:type="spellStart"/>
            <w:r w:rsidRPr="00474E05">
              <w:rPr>
                <w:color w:val="392C69"/>
                <w:highlight w:val="red"/>
              </w:rPr>
              <w:t>КонсультантПлюс</w:t>
            </w:r>
            <w:proofErr w:type="spellEnd"/>
            <w:r w:rsidRPr="00474E05">
              <w:rPr>
                <w:color w:val="392C69"/>
                <w:highlight w:val="red"/>
              </w:rPr>
              <w:t>: примечание.</w:t>
            </w:r>
          </w:p>
          <w:p w:rsidR="00F245FF" w:rsidRDefault="00F245FF">
            <w:pPr>
              <w:pStyle w:val="ConsPlusNormal"/>
              <w:jc w:val="both"/>
            </w:pPr>
            <w:r w:rsidRPr="00474E05">
              <w:rPr>
                <w:color w:val="392C69"/>
                <w:highlight w:val="red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245FF" w:rsidRDefault="00F245FF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</w:t>
      </w:r>
      <w:proofErr w:type="spellStart"/>
      <w:r>
        <w:t>дератизационных</w:t>
      </w:r>
      <w:proofErr w:type="spellEnd"/>
      <w: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F245FF" w:rsidRDefault="00F245FF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jc w:val="both"/>
      </w:pPr>
    </w:p>
    <w:p w:rsidR="00F245FF" w:rsidRDefault="00F24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4D5" w:rsidRDefault="005F14D5"/>
    <w:sectPr w:rsidR="005F14D5" w:rsidSect="0005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5FF"/>
    <w:rsid w:val="0005155C"/>
    <w:rsid w:val="00055C28"/>
    <w:rsid w:val="000C724C"/>
    <w:rsid w:val="00121C49"/>
    <w:rsid w:val="0013157E"/>
    <w:rsid w:val="00177097"/>
    <w:rsid w:val="002C1963"/>
    <w:rsid w:val="002D7F64"/>
    <w:rsid w:val="00420408"/>
    <w:rsid w:val="00434AAB"/>
    <w:rsid w:val="00474E05"/>
    <w:rsid w:val="00487073"/>
    <w:rsid w:val="004F08CE"/>
    <w:rsid w:val="005E441E"/>
    <w:rsid w:val="005F14D5"/>
    <w:rsid w:val="00642ED9"/>
    <w:rsid w:val="006C731C"/>
    <w:rsid w:val="00742762"/>
    <w:rsid w:val="007F4C27"/>
    <w:rsid w:val="008477F0"/>
    <w:rsid w:val="00855F5C"/>
    <w:rsid w:val="00A4638A"/>
    <w:rsid w:val="00B7575C"/>
    <w:rsid w:val="00C6657F"/>
    <w:rsid w:val="00CC3AF6"/>
    <w:rsid w:val="00D876B2"/>
    <w:rsid w:val="00E07A86"/>
    <w:rsid w:val="00F01040"/>
    <w:rsid w:val="00F0455C"/>
    <w:rsid w:val="00F245FF"/>
    <w:rsid w:val="00F70931"/>
    <w:rsid w:val="00FC19D8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4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4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4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45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351CCFDB5CF7387DE5069DEC5F0BB76762B04E2FBB65F1EFF199EF220A0BA7E21A7FE8372152B0DAF6636BwDZ3C" TargetMode="External"/><Relationship Id="rId18" Type="http://schemas.openxmlformats.org/officeDocument/2006/relationships/hyperlink" Target="consultantplus://offline/ref=B2351CCFDB5CF7387DE5069DEC5F0BB7636BBD4B2AB338FBE7A895ED250554A2F70B27E4343D4CB1C5EA6169D0wFZ5C" TargetMode="External"/><Relationship Id="rId26" Type="http://schemas.openxmlformats.org/officeDocument/2006/relationships/hyperlink" Target="consultantplus://offline/ref=B2351CCFDB5CF7387DE5069DEC5F0BB7606BBA4829B038FBE7A895ED250554A2F70B27E4343D4CB1C5EA6169D0wFZ5C" TargetMode="External"/><Relationship Id="rId39" Type="http://schemas.openxmlformats.org/officeDocument/2006/relationships/hyperlink" Target="consultantplus://offline/ref=B2351CCFDB5CF7387DE5069DEC5F0BB76062BC402CB538FBE7A895ED250554A2F70B27E4343D4CB1C5EA6169D0wFZ5C" TargetMode="External"/><Relationship Id="rId21" Type="http://schemas.openxmlformats.org/officeDocument/2006/relationships/hyperlink" Target="consultantplus://offline/ref=B2351CCFDB5CF7387DE5069DEC5F0BB7606ABD412AB738FBE7A895ED250554A2F70B27E4343D4CB1C5EA6169D0wFZ5C" TargetMode="External"/><Relationship Id="rId34" Type="http://schemas.openxmlformats.org/officeDocument/2006/relationships/hyperlink" Target="consultantplus://offline/ref=B2351CCFDB5CF7387DE5069DEC5F0BB7606DBF4A2BB438FBE7A895ED250554A2F70B27E4343D4CB1C5EA6169D0wFZ5C" TargetMode="External"/><Relationship Id="rId42" Type="http://schemas.openxmlformats.org/officeDocument/2006/relationships/hyperlink" Target="consultantplus://offline/ref=B2351CCFDB5CF7387DE5069DEC5F0BB76268BD4E2DB338FBE7A895ED250554A2F70B27E4343D4CB1C5EA6169D0wFZ5C" TargetMode="External"/><Relationship Id="rId47" Type="http://schemas.openxmlformats.org/officeDocument/2006/relationships/hyperlink" Target="consultantplus://offline/ref=B2351CCFDB5CF7387DE5069DEC5F0BB7626DB84A27B038FBE7A895ED250554A2E50B7FE8353D59E595B03664D3F6B9F28E43E858D5w3Z3C" TargetMode="External"/><Relationship Id="rId50" Type="http://schemas.openxmlformats.org/officeDocument/2006/relationships/hyperlink" Target="consultantplus://offline/ref=B2351CCFDB5CF7387DE5069DEC5F0BB7626CBA4C2CB738FBE7A895ED250554A2E50B7FEE32395BBA90A5273CDFF5A5EC8F5CF45AD730w7Z0C" TargetMode="External"/><Relationship Id="rId55" Type="http://schemas.openxmlformats.org/officeDocument/2006/relationships/hyperlink" Target="consultantplus://offline/ref=B2351CCFDB5CF7387DE5069DEC5F0BB7626FBF492BB738FBE7A895ED250554A2E50B7FEB373859E595B03664D3F6B9F28E43E858D5w3Z3C" TargetMode="External"/><Relationship Id="rId7" Type="http://schemas.openxmlformats.org/officeDocument/2006/relationships/hyperlink" Target="consultantplus://offline/ref=B2351CCFDB5CF7387DE5069DEC5F0BB7626FBF492BB738FBE7A895ED250554A2E50B7FEB363759E595B03664D3F6B9F28E43E858D5w3Z3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351CCFDB5CF7387DE5069DEC5F0BB76869BF4F2EBB65F1EFF199EF220A0BA7E21A7FE8372152B0DAF6636BwDZ3C" TargetMode="External"/><Relationship Id="rId20" Type="http://schemas.openxmlformats.org/officeDocument/2006/relationships/hyperlink" Target="consultantplus://offline/ref=B2351CCFDB5CF7387DE5069DEC5F0BB7606ABB4D2FB538FBE7A895ED250554A2F70B27E4343D4CB1C5EA6169D0wFZ5C" TargetMode="External"/><Relationship Id="rId29" Type="http://schemas.openxmlformats.org/officeDocument/2006/relationships/hyperlink" Target="consultantplus://offline/ref=B2351CCFDB5CF7387DE5069DEC5F0BB76062BC4026B438FBE7A895ED250554A2F70B27E4343D4CB1C5EA6169D0wFZ5C" TargetMode="External"/><Relationship Id="rId41" Type="http://schemas.openxmlformats.org/officeDocument/2006/relationships/hyperlink" Target="consultantplus://offline/ref=B2351CCFDB5CF7387DE5069DEC5F0BB76268BA482DB738FBE7A895ED250554A2F70B27E4343D4CB1C5EA6169D0wFZ5C" TargetMode="External"/><Relationship Id="rId54" Type="http://schemas.openxmlformats.org/officeDocument/2006/relationships/hyperlink" Target="consultantplus://offline/ref=B2351CCFDB5CF7387DE5069DEC5F0BB7626DB8482FB138FBE7A895ED250554A2E50B7FE8353F55B2C3FF373896A1AAF38D43EA59C9307156wFZ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B2351CCFDB5CF7387DE5069DEC5F0BB7606ABB4D2AB738FBE7A895ED250554A2F70B27E4343D4CB1C5EA6169D0wFZ5C" TargetMode="External"/><Relationship Id="rId24" Type="http://schemas.openxmlformats.org/officeDocument/2006/relationships/hyperlink" Target="consultantplus://offline/ref=B2351CCFDB5CF7387DE5069DEC5F0BB7636BBD4B2AB238FBE7A895ED250554A2F70B27E4343D4CB1C5EA6169D0wFZ5C" TargetMode="External"/><Relationship Id="rId32" Type="http://schemas.openxmlformats.org/officeDocument/2006/relationships/hyperlink" Target="consultantplus://offline/ref=B2351CCFDB5CF7387DE5069DEC5F0BB7606CB04F2DB338FBE7A895ED250554A2F70B27E4343D4CB1C5EA6169D0wFZ5C" TargetMode="External"/><Relationship Id="rId37" Type="http://schemas.openxmlformats.org/officeDocument/2006/relationships/hyperlink" Target="consultantplus://offline/ref=B2351CCFDB5CF7387DE5069DEC5F0BB76062BD4F2DB838FBE7A895ED250554A2F70B27E4343D4CB1C5EA6169D0wFZ5C" TargetMode="External"/><Relationship Id="rId40" Type="http://schemas.openxmlformats.org/officeDocument/2006/relationships/hyperlink" Target="consultantplus://offline/ref=B2351CCFDB5CF7387DE5069DEC5F0BB7636BBD4B2DB338FBE7A895ED250554A2F70B27E4343D4CB1C5EA6169D0wFZ5C" TargetMode="External"/><Relationship Id="rId45" Type="http://schemas.openxmlformats.org/officeDocument/2006/relationships/hyperlink" Target="consultantplus://offline/ref=B2351CCFDB5CF7387DE5069DEC5F0BB7626DB9492AB938FBE7A895ED250554A2F70B27E4343D4CB1C5EA6169D0wFZ5C" TargetMode="External"/><Relationship Id="rId53" Type="http://schemas.openxmlformats.org/officeDocument/2006/relationships/hyperlink" Target="consultantplus://offline/ref=B2351CCFDB5CF7387DE5069DEC5F0BB7626FBF492BB738FBE7A895ED250554A2E50B7FE8353F53B9CDFF373896A1AAF38D43EA59C9307156wFZCC" TargetMode="External"/><Relationship Id="rId58" Type="http://schemas.openxmlformats.org/officeDocument/2006/relationships/hyperlink" Target="consultantplus://offline/ref=B2351CCFDB5CF7387DE5069DEC5F0BB7626CB14C2CB638FBE7A895ED250554A2E50B7FEA303406E080A16E68D0EAA7F3915FEA5AwDZ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351CCFDB5CF7387DE5069DEC5F0BB76268BF4026B938FBE7A895ED250554A2F70B27E4343D4CB1C5EA6169D0wFZ5C" TargetMode="External"/><Relationship Id="rId23" Type="http://schemas.openxmlformats.org/officeDocument/2006/relationships/hyperlink" Target="consultantplus://offline/ref=B2351CCFDB5CF7387DE5069DEC5F0BB7606BBA4B26B738FBE7A895ED250554A2F70B27E4343D4CB1C5EA6169D0wFZ5C" TargetMode="External"/><Relationship Id="rId28" Type="http://schemas.openxmlformats.org/officeDocument/2006/relationships/hyperlink" Target="consultantplus://offline/ref=B2351CCFDB5CF7387DE5069DEC5F0BB76062BD4F2BB738FBE7A895ED250554A2F70B27E4343D4CB1C5EA6169D0wFZ5C" TargetMode="External"/><Relationship Id="rId36" Type="http://schemas.openxmlformats.org/officeDocument/2006/relationships/hyperlink" Target="consultantplus://offline/ref=B2351CCFDB5CF7387DE5069DEC5F0BB76062BC4E2CB038FBE7A895ED250554A2F70B27E4343D4CB1C5EA6169D0wFZ5C" TargetMode="External"/><Relationship Id="rId49" Type="http://schemas.openxmlformats.org/officeDocument/2006/relationships/hyperlink" Target="consultantplus://offline/ref=B2351CCFDB5CF7387DE5069DEC5F0BB76069B94B2EB838FBE7A895ED250554A2E50B7FE8353F52B0C6FF373896A1AAF38D43EA59C9307156wFZCC" TargetMode="External"/><Relationship Id="rId57" Type="http://schemas.openxmlformats.org/officeDocument/2006/relationships/hyperlink" Target="consultantplus://offline/ref=B2351CCFDB5CF7387DE5069DEC5F0BB7606BBD4C28B638FBE7A895ED250554A2E50B7FE8353F52B1CCFF373896A1AAF38D43EA59C9307156wFZC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2351CCFDB5CF7387DE5069DEC5F0BB7606BBA4C2DB838FBE7A895ED250554A2F70B27E4343D4CB1C5EA6169D0wFZ5C" TargetMode="External"/><Relationship Id="rId19" Type="http://schemas.openxmlformats.org/officeDocument/2006/relationships/hyperlink" Target="consultantplus://offline/ref=B2351CCFDB5CF7387DE5069DEC5F0BB7606AB94A2CB438FBE7A895ED250554A2F70B27E4343D4CB1C5EA6169D0wFZ5C" TargetMode="External"/><Relationship Id="rId31" Type="http://schemas.openxmlformats.org/officeDocument/2006/relationships/hyperlink" Target="consultantplus://offline/ref=B2351CCFDB5CF7387DE5069DEC5F0BB7636BBD4B2AB038FBE7A895ED250554A2F70B27E4343D4CB1C5EA6169D0wFZ5C" TargetMode="External"/><Relationship Id="rId44" Type="http://schemas.openxmlformats.org/officeDocument/2006/relationships/hyperlink" Target="consultantplus://offline/ref=B2351CCFDB5CF7387DE5069DEC5F0BB7626EBB4A2FB038FBE7A895ED250554A2F70B27E4343D4CB1C5EA6169D0wFZ5C" TargetMode="External"/><Relationship Id="rId52" Type="http://schemas.openxmlformats.org/officeDocument/2006/relationships/hyperlink" Target="consultantplus://offline/ref=B2351CCFDB5CF7387DE5069DEC5F0BB7626DB84A27B038FBE7A895ED250554A2E50B7FE8353D59E595B03664D3F6B9F28E43E858D5w3Z3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51CCFDB5CF7387DE5069DEC5F0BB7606DBA4B26B938FBE7A895ED250554A2F70B27E4343D4CB1C5EA6169D0wFZ5C" TargetMode="External"/><Relationship Id="rId14" Type="http://schemas.openxmlformats.org/officeDocument/2006/relationships/hyperlink" Target="consultantplus://offline/ref=B2351CCFDB5CF7387DE5069DEC5F0BB76762B04E2DBB65F1EFF199EF220A0BA7E21A7FE8372152B0DAF6636BwDZ3C" TargetMode="External"/><Relationship Id="rId22" Type="http://schemas.openxmlformats.org/officeDocument/2006/relationships/hyperlink" Target="consultantplus://offline/ref=B2351CCFDB5CF7387DE5069DEC5F0BB76268BD4F29B338FBE7A895ED250554A2F70B27E4343D4CB1C5EA6169D0wFZ5C" TargetMode="External"/><Relationship Id="rId27" Type="http://schemas.openxmlformats.org/officeDocument/2006/relationships/hyperlink" Target="consultantplus://offline/ref=B2351CCFDB5CF7387DE5069DEC5F0BB7636BBD4B2AB138FBE7A895ED250554A2F70B27E4343D4CB1C5EA6169D0wFZ5C" TargetMode="External"/><Relationship Id="rId30" Type="http://schemas.openxmlformats.org/officeDocument/2006/relationships/hyperlink" Target="consultantplus://offline/ref=B2351CCFDB5CF7387DE5069DEC5F0BB7606CB8412CB238FBE7A895ED250554A2F70B27E4343D4CB1C5EA6169D0wFZ5C" TargetMode="External"/><Relationship Id="rId35" Type="http://schemas.openxmlformats.org/officeDocument/2006/relationships/hyperlink" Target="consultantplus://offline/ref=B2351CCFDB5CF7387DE5069DEC5F0BB76062BB4129B838FBE7A895ED250554A2F70B27E4343D4CB1C5EA6169D0wFZ5C" TargetMode="External"/><Relationship Id="rId43" Type="http://schemas.openxmlformats.org/officeDocument/2006/relationships/hyperlink" Target="consultantplus://offline/ref=B2351CCFDB5CF7387DE5069DEC5F0BB7626FBF492BB738FBE7A895ED250554A2E50B7FE8353F56B5CDFF373896A1AAF38D43EA59C9307156wFZCC" TargetMode="External"/><Relationship Id="rId48" Type="http://schemas.openxmlformats.org/officeDocument/2006/relationships/hyperlink" Target="consultantplus://offline/ref=B2351CCFDB5CF7387DE5069DEC5F0BB76069B94B2EB838FBE7A895ED250554A2E50B7FE8353F52B0C6FF373896A1AAF38D43EA59C9307156wFZCC" TargetMode="External"/><Relationship Id="rId56" Type="http://schemas.openxmlformats.org/officeDocument/2006/relationships/hyperlink" Target="consultantplus://offline/ref=B2351CCFDB5CF7387DE5069DEC5F0BB7626DB84A27B038FBE7A895ED250554A2E50B7FE8353F53B8C2FF373896A1AAF38D43EA59C9307156wFZCC" TargetMode="External"/><Relationship Id="rId8" Type="http://schemas.openxmlformats.org/officeDocument/2006/relationships/hyperlink" Target="consultantplus://offline/ref=B2351CCFDB5CF7387DE5069DEC5F0BB7646FBF4828BB65F1EFF199EF220A0BB5E24273E9353E51B6CFA0322D87F9A6F0915DEB46D53273w5Z5C" TargetMode="External"/><Relationship Id="rId51" Type="http://schemas.openxmlformats.org/officeDocument/2006/relationships/hyperlink" Target="consultantplus://offline/ref=B2351CCFDB5CF7387DE5069DEC5F0BB7626CBA4C2CB738FBE7A895ED250554A2F70B27E4343D4CB1C5EA6169D0wFZ5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2351CCFDB5CF7387DE5069DEC5F0BB7636ABB4B2FB138FBE7A895ED250554A2F70B27E4343D4CB1C5EA6169D0wFZ5C" TargetMode="External"/><Relationship Id="rId17" Type="http://schemas.openxmlformats.org/officeDocument/2006/relationships/hyperlink" Target="consultantplus://offline/ref=B2351CCFDB5CF7387DE5069DEC5F0BB76869BD4C29BB65F1EFF199EF220A0BA7E21A7FE8372152B0DAF6636BwDZ3C" TargetMode="External"/><Relationship Id="rId25" Type="http://schemas.openxmlformats.org/officeDocument/2006/relationships/hyperlink" Target="consultantplus://offline/ref=B2351CCFDB5CF7387DE5069DEC5F0BB76068BB4E2EB938FBE7A895ED250554A2F70B27E4343D4CB1C5EA6169D0wFZ5C" TargetMode="External"/><Relationship Id="rId33" Type="http://schemas.openxmlformats.org/officeDocument/2006/relationships/hyperlink" Target="consultantplus://offline/ref=B2351CCFDB5CF7387DE5069DEC5F0BB7606DBA4B28B238FBE7A895ED250554A2F70B27E4343D4CB1C5EA6169D0wFZ5C" TargetMode="External"/><Relationship Id="rId38" Type="http://schemas.openxmlformats.org/officeDocument/2006/relationships/hyperlink" Target="consultantplus://offline/ref=B2351CCFDB5CF7387DE5069DEC5F0BB76063B8412EB938FBE7A895ED250554A2F70B27E4343D4CB1C5EA6169D0wFZ5C" TargetMode="External"/><Relationship Id="rId46" Type="http://schemas.openxmlformats.org/officeDocument/2006/relationships/hyperlink" Target="consultantplus://offline/ref=B2351CCFDB5CF7387DE5069DEC5F0BB7626FBF492BB738FBE7A895ED250554A2E50B7FE8353F50B0C6FF373896A1AAF38D43EA59C9307156wFZCC" TargetMode="External"/><Relationship Id="rId59" Type="http://schemas.openxmlformats.org/officeDocument/2006/relationships/hyperlink" Target="consultantplus://offline/ref=B2351CCFDB5CF7387DE5069DEC5F0BB7626FBF492BB738FBE7A895ED250554A2E50B7FE8353F53B9CDFF373896A1AAF38D43EA59C9307156wF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EEE3-02FE-4921-A0F1-E73D4B88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2021-02-17T03:50:00Z</cp:lastPrinted>
  <dcterms:created xsi:type="dcterms:W3CDTF">2021-01-12T02:25:00Z</dcterms:created>
  <dcterms:modified xsi:type="dcterms:W3CDTF">2021-05-28T02:09:00Z</dcterms:modified>
</cp:coreProperties>
</file>