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253" w:rsidRDefault="00BD0253" w:rsidP="000F416B">
      <w:pPr>
        <w:pStyle w:val="ConsPlusTitlePage"/>
      </w:pPr>
    </w:p>
    <w:p w:rsidR="00BD0253" w:rsidRPr="000F416B" w:rsidRDefault="00BD0253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ПРАВИТЕЛЬСТВО ИРКУТСКОЙ ОБЛАСТИ</w:t>
      </w:r>
    </w:p>
    <w:p w:rsidR="00BD0253" w:rsidRPr="000F416B" w:rsidRDefault="00BD0253">
      <w:pPr>
        <w:pStyle w:val="ConsPlusTitle"/>
        <w:jc w:val="both"/>
        <w:rPr>
          <w:rFonts w:ascii="Times New Roman" w:hAnsi="Times New Roman" w:cs="Times New Roman"/>
        </w:rPr>
      </w:pPr>
    </w:p>
    <w:p w:rsidR="00BD0253" w:rsidRPr="003A586F" w:rsidRDefault="00BD0253">
      <w:pPr>
        <w:pStyle w:val="ConsPlusTitle"/>
        <w:jc w:val="center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ПОСТАНОВЛЕНИЕ</w:t>
      </w:r>
    </w:p>
    <w:p w:rsidR="00BD0253" w:rsidRPr="003A586F" w:rsidRDefault="00BD0253">
      <w:pPr>
        <w:pStyle w:val="ConsPlusTitle"/>
        <w:jc w:val="center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от 15 октября 2021 г. N 758-пп</w:t>
      </w:r>
    </w:p>
    <w:p w:rsidR="00BD0253" w:rsidRPr="003A586F" w:rsidRDefault="00BD0253">
      <w:pPr>
        <w:pStyle w:val="ConsPlusTitle"/>
        <w:jc w:val="both"/>
        <w:rPr>
          <w:rFonts w:ascii="Times New Roman" w:hAnsi="Times New Roman" w:cs="Times New Roman"/>
        </w:rPr>
      </w:pPr>
    </w:p>
    <w:p w:rsidR="00BD0253" w:rsidRPr="003A586F" w:rsidRDefault="00BD0253">
      <w:pPr>
        <w:pStyle w:val="ConsPlusTitle"/>
        <w:jc w:val="center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 xml:space="preserve">ОБ ОБЕСПЕЧЕНИИ ОТДЕЛЬНЫХ КАТЕГОРИЙ ОБУЧАЮЩИХСЯ В </w:t>
      </w:r>
      <w:proofErr w:type="gramStart"/>
      <w:r w:rsidRPr="003A586F">
        <w:rPr>
          <w:rFonts w:ascii="Times New Roman" w:hAnsi="Times New Roman" w:cs="Times New Roman"/>
        </w:rPr>
        <w:t>ИРКУТСКОЙ</w:t>
      </w:r>
      <w:proofErr w:type="gramEnd"/>
    </w:p>
    <w:p w:rsidR="00BD0253" w:rsidRPr="003A586F" w:rsidRDefault="00BD0253">
      <w:pPr>
        <w:pStyle w:val="ConsPlusTitle"/>
        <w:jc w:val="center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ОБЛАСТИ ПИТАНИЕМ, ОДЕЖДОЙ, ОБУВЬЮ, МЯГКИМ И ЖЕСТКИМ</w:t>
      </w:r>
    </w:p>
    <w:p w:rsidR="00BD0253" w:rsidRPr="003A586F" w:rsidRDefault="00BD0253">
      <w:pPr>
        <w:pStyle w:val="ConsPlusTitle"/>
        <w:jc w:val="center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 xml:space="preserve">ИНВЕНТАРЕМ И ПРИЗНАНИИ </w:t>
      </w:r>
      <w:proofErr w:type="gramStart"/>
      <w:r w:rsidRPr="003A586F">
        <w:rPr>
          <w:rFonts w:ascii="Times New Roman" w:hAnsi="Times New Roman" w:cs="Times New Roman"/>
        </w:rPr>
        <w:t>УТРАТИВШИМИ</w:t>
      </w:r>
      <w:proofErr w:type="gramEnd"/>
      <w:r w:rsidRPr="003A586F">
        <w:rPr>
          <w:rFonts w:ascii="Times New Roman" w:hAnsi="Times New Roman" w:cs="Times New Roman"/>
        </w:rPr>
        <w:t xml:space="preserve"> СИЛУ ОТДЕЛЬНЫХ</w:t>
      </w:r>
    </w:p>
    <w:p w:rsidR="00BD0253" w:rsidRPr="003A586F" w:rsidRDefault="00BD0253">
      <w:pPr>
        <w:pStyle w:val="ConsPlusTitle"/>
        <w:jc w:val="center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ПОСТАНОВЛЕНИЙ ПРАВИТЕЛЬСТВА ИРКУТСКОЙ ОБЛАСТИ</w:t>
      </w:r>
    </w:p>
    <w:p w:rsidR="00BD0253" w:rsidRPr="003A586F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3A586F" w:rsidRDefault="00BD02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A586F">
        <w:rPr>
          <w:rFonts w:ascii="Times New Roman" w:hAnsi="Times New Roman" w:cs="Times New Roman"/>
        </w:rPr>
        <w:t xml:space="preserve">В соответствии со </w:t>
      </w:r>
      <w:hyperlink r:id="rId5" w:history="1">
        <w:r w:rsidRPr="003A586F">
          <w:rPr>
            <w:rFonts w:ascii="Times New Roman" w:hAnsi="Times New Roman" w:cs="Times New Roman"/>
            <w:color w:val="0000FF"/>
          </w:rPr>
          <w:t>статьями 37</w:t>
        </w:r>
      </w:hyperlink>
      <w:r w:rsidRPr="003A586F">
        <w:rPr>
          <w:rFonts w:ascii="Times New Roman" w:hAnsi="Times New Roman" w:cs="Times New Roman"/>
        </w:rPr>
        <w:t xml:space="preserve">, </w:t>
      </w:r>
      <w:hyperlink r:id="rId6" w:history="1">
        <w:r w:rsidRPr="003A586F">
          <w:rPr>
            <w:rFonts w:ascii="Times New Roman" w:hAnsi="Times New Roman" w:cs="Times New Roman"/>
            <w:color w:val="0000FF"/>
          </w:rPr>
          <w:t>38</w:t>
        </w:r>
      </w:hyperlink>
      <w:r w:rsidRPr="003A586F">
        <w:rPr>
          <w:rFonts w:ascii="Times New Roman" w:hAnsi="Times New Roman" w:cs="Times New Roman"/>
        </w:rPr>
        <w:t xml:space="preserve">, </w:t>
      </w:r>
      <w:hyperlink r:id="rId7" w:history="1">
        <w:r w:rsidRPr="003A586F">
          <w:rPr>
            <w:rFonts w:ascii="Times New Roman" w:hAnsi="Times New Roman" w:cs="Times New Roman"/>
            <w:color w:val="0000FF"/>
          </w:rPr>
          <w:t>79</w:t>
        </w:r>
      </w:hyperlink>
      <w:r w:rsidRPr="003A586F">
        <w:rPr>
          <w:rFonts w:ascii="Times New Roman" w:hAnsi="Times New Roman" w:cs="Times New Roman"/>
        </w:rPr>
        <w:t xml:space="preserve"> Федерального закона от 29 декабря 2012 года N 273-ФЗ "Об образовании в Российской Федерации", </w:t>
      </w:r>
      <w:hyperlink r:id="rId8" w:history="1">
        <w:r w:rsidRPr="003A586F">
          <w:rPr>
            <w:rFonts w:ascii="Times New Roman" w:hAnsi="Times New Roman" w:cs="Times New Roman"/>
            <w:color w:val="0000FF"/>
          </w:rPr>
          <w:t>Законом</w:t>
        </w:r>
      </w:hyperlink>
      <w:r w:rsidRPr="003A586F">
        <w:rPr>
          <w:rFonts w:ascii="Times New Roman" w:hAnsi="Times New Roman" w:cs="Times New Roman"/>
        </w:rPr>
        <w:t xml:space="preserve"> Иркутской области от 23 октября 2006 года N 63-оз "О социальной поддержке в Иркутской области семей, имеющих детей", </w:t>
      </w:r>
      <w:hyperlink r:id="rId9" w:history="1">
        <w:r w:rsidRPr="003A586F">
          <w:rPr>
            <w:rFonts w:ascii="Times New Roman" w:hAnsi="Times New Roman" w:cs="Times New Roman"/>
            <w:color w:val="0000FF"/>
          </w:rPr>
          <w:t>статьей 14</w:t>
        </w:r>
      </w:hyperlink>
      <w:r w:rsidRPr="003A586F">
        <w:rPr>
          <w:rFonts w:ascii="Times New Roman" w:hAnsi="Times New Roman" w:cs="Times New Roman"/>
        </w:rPr>
        <w:t xml:space="preserve"> Закона Иркутской области от 10 июля 2014 года N 91-ОЗ "Об отдельных вопросах образования в Иркутской области", </w:t>
      </w:r>
      <w:hyperlink r:id="rId10" w:history="1">
        <w:r w:rsidRPr="003A586F">
          <w:rPr>
            <w:rFonts w:ascii="Times New Roman" w:hAnsi="Times New Roman" w:cs="Times New Roman"/>
            <w:color w:val="0000FF"/>
          </w:rPr>
          <w:t>Законом</w:t>
        </w:r>
        <w:proofErr w:type="gramEnd"/>
      </w:hyperlink>
      <w:r w:rsidRPr="003A586F">
        <w:rPr>
          <w:rFonts w:ascii="Times New Roman" w:hAnsi="Times New Roman" w:cs="Times New Roman"/>
        </w:rPr>
        <w:t xml:space="preserve"> Иркутской области от 7 июня 2021 года </w:t>
      </w:r>
      <w:hyperlink r:id="rId11" w:history="1">
        <w:r w:rsidRPr="003A586F">
          <w:rPr>
            <w:rFonts w:ascii="Times New Roman" w:hAnsi="Times New Roman" w:cs="Times New Roman"/>
            <w:color w:val="0000FF"/>
          </w:rPr>
          <w:t>N 38-ОЗ</w:t>
        </w:r>
      </w:hyperlink>
      <w:r w:rsidRPr="003A586F">
        <w:rPr>
          <w:rFonts w:ascii="Times New Roman" w:hAnsi="Times New Roman" w:cs="Times New Roman"/>
        </w:rPr>
        <w:t xml:space="preserve"> "Об обеспечении бесплатным питанием обучающихся общеобразовательных организаций в Иркутской области", руководствуясь </w:t>
      </w:r>
      <w:hyperlink r:id="rId12" w:history="1">
        <w:r w:rsidRPr="003A586F">
          <w:rPr>
            <w:rFonts w:ascii="Times New Roman" w:hAnsi="Times New Roman" w:cs="Times New Roman"/>
            <w:color w:val="0000FF"/>
          </w:rPr>
          <w:t>частью 4 статьи 66</w:t>
        </w:r>
      </w:hyperlink>
      <w:r w:rsidRPr="003A586F">
        <w:rPr>
          <w:rFonts w:ascii="Times New Roman" w:hAnsi="Times New Roman" w:cs="Times New Roman"/>
        </w:rPr>
        <w:t xml:space="preserve">, </w:t>
      </w:r>
      <w:hyperlink r:id="rId13" w:history="1">
        <w:r w:rsidRPr="003A586F">
          <w:rPr>
            <w:rFonts w:ascii="Times New Roman" w:hAnsi="Times New Roman" w:cs="Times New Roman"/>
            <w:color w:val="0000FF"/>
          </w:rPr>
          <w:t>статьей 67</w:t>
        </w:r>
      </w:hyperlink>
      <w:r w:rsidRPr="003A586F">
        <w:rPr>
          <w:rFonts w:ascii="Times New Roman" w:hAnsi="Times New Roman" w:cs="Times New Roman"/>
        </w:rPr>
        <w:t xml:space="preserve"> Устава Иркутской области, Правительство Иркутской области постановляет:</w:t>
      </w:r>
    </w:p>
    <w:p w:rsidR="00BD0253" w:rsidRPr="003A586F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3A586F" w:rsidRDefault="00BD02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 xml:space="preserve">1. Установить </w:t>
      </w:r>
      <w:hyperlink w:anchor="P48" w:history="1">
        <w:r w:rsidRPr="003A586F">
          <w:rPr>
            <w:rFonts w:ascii="Times New Roman" w:hAnsi="Times New Roman" w:cs="Times New Roman"/>
            <w:color w:val="0000FF"/>
          </w:rPr>
          <w:t>Порядок</w:t>
        </w:r>
      </w:hyperlink>
      <w:r w:rsidRPr="003A586F">
        <w:rPr>
          <w:rFonts w:ascii="Times New Roman" w:hAnsi="Times New Roman" w:cs="Times New Roman"/>
        </w:rPr>
        <w:t xml:space="preserve"> обеспечения отдельных категорий обучающихся в Иркутской области бесплатным питанием (прилагается).</w:t>
      </w:r>
    </w:p>
    <w:p w:rsidR="00BD0253" w:rsidRPr="003A586F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3A586F" w:rsidRDefault="00BD02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 xml:space="preserve">2. Определить </w:t>
      </w:r>
      <w:hyperlink w:anchor="P277" w:history="1">
        <w:r w:rsidRPr="003A586F">
          <w:rPr>
            <w:rFonts w:ascii="Times New Roman" w:hAnsi="Times New Roman" w:cs="Times New Roman"/>
            <w:color w:val="0000FF"/>
          </w:rPr>
          <w:t>Порядок</w:t>
        </w:r>
      </w:hyperlink>
      <w:r w:rsidRPr="003A586F">
        <w:rPr>
          <w:rFonts w:ascii="Times New Roman" w:hAnsi="Times New Roman" w:cs="Times New Roman"/>
        </w:rPr>
        <w:t xml:space="preserve"> и условия предоставления ежемесячной компенсации расходов на питание родителям (законным представителям) отдельных категорий обучающихся в Иркутской области (прилагаются).</w:t>
      </w:r>
    </w:p>
    <w:p w:rsidR="00BD0253" w:rsidRPr="003A586F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3A586F" w:rsidRDefault="00BD02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 xml:space="preserve">3. </w:t>
      </w:r>
      <w:proofErr w:type="gramStart"/>
      <w:r w:rsidRPr="003A586F">
        <w:rPr>
          <w:rFonts w:ascii="Times New Roman" w:hAnsi="Times New Roman" w:cs="Times New Roman"/>
        </w:rPr>
        <w:t xml:space="preserve">Установить </w:t>
      </w:r>
      <w:hyperlink w:anchor="P415" w:history="1">
        <w:r w:rsidRPr="003A586F">
          <w:rPr>
            <w:rFonts w:ascii="Times New Roman" w:hAnsi="Times New Roman" w:cs="Times New Roman"/>
            <w:color w:val="0000FF"/>
          </w:rPr>
          <w:t>Порядок</w:t>
        </w:r>
      </w:hyperlink>
      <w:r w:rsidRPr="003A586F">
        <w:rPr>
          <w:rFonts w:ascii="Times New Roman" w:hAnsi="Times New Roman" w:cs="Times New Roman"/>
        </w:rPr>
        <w:t xml:space="preserve"> обеспечения обучающихся с ограниченными возможностями здоровья, проживающих в организациях, осуществляющих образовательную деятельность, одеждой, обувью, мягким и жестким инвентарем (прилагается).</w:t>
      </w:r>
      <w:proofErr w:type="gramEnd"/>
    </w:p>
    <w:p w:rsidR="00BD0253" w:rsidRPr="003A586F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3A586F" w:rsidRDefault="00BD02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 xml:space="preserve">4. Установить </w:t>
      </w:r>
      <w:hyperlink w:anchor="P438" w:history="1">
        <w:r w:rsidRPr="003A586F">
          <w:rPr>
            <w:rFonts w:ascii="Times New Roman" w:hAnsi="Times New Roman" w:cs="Times New Roman"/>
            <w:color w:val="0000FF"/>
          </w:rPr>
          <w:t>нормы</w:t>
        </w:r>
      </w:hyperlink>
      <w:r w:rsidRPr="003A586F">
        <w:rPr>
          <w:rFonts w:ascii="Times New Roman" w:hAnsi="Times New Roman" w:cs="Times New Roman"/>
        </w:rPr>
        <w:t xml:space="preserve"> питания для обеспечения бесплатным питанием отдельных категорий обучающихся в Иркутской области (прилагаются).</w:t>
      </w:r>
    </w:p>
    <w:p w:rsidR="00BD0253" w:rsidRPr="003A586F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3A586F" w:rsidRDefault="00BD02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 xml:space="preserve">5. </w:t>
      </w:r>
      <w:proofErr w:type="gramStart"/>
      <w:r w:rsidRPr="003A586F">
        <w:rPr>
          <w:rFonts w:ascii="Times New Roman" w:hAnsi="Times New Roman" w:cs="Times New Roman"/>
        </w:rPr>
        <w:t xml:space="preserve">Установить </w:t>
      </w:r>
      <w:hyperlink w:anchor="P694" w:history="1">
        <w:r w:rsidRPr="003A586F">
          <w:rPr>
            <w:rFonts w:ascii="Times New Roman" w:hAnsi="Times New Roman" w:cs="Times New Roman"/>
            <w:color w:val="0000FF"/>
          </w:rPr>
          <w:t>нормы</w:t>
        </w:r>
      </w:hyperlink>
      <w:r w:rsidRPr="003A586F">
        <w:rPr>
          <w:rFonts w:ascii="Times New Roman" w:hAnsi="Times New Roman" w:cs="Times New Roman"/>
        </w:rPr>
        <w:t xml:space="preserve"> обеспечения обучающихся с ограниченными возможностями здоровья, проживающих в организациях, осуществляющих образовательную деятельность, одеждой, обувью, мягким и жестким инвентарем (прилагаются).</w:t>
      </w:r>
      <w:proofErr w:type="gramEnd"/>
    </w:p>
    <w:p w:rsidR="00BD0253" w:rsidRPr="003A586F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3A586F" w:rsidRDefault="00BD02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6. Признать утратившими силу: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 xml:space="preserve">1) </w:t>
      </w:r>
      <w:hyperlink r:id="rId14" w:history="1">
        <w:r w:rsidRPr="003A586F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3A586F">
        <w:rPr>
          <w:rFonts w:ascii="Times New Roman" w:hAnsi="Times New Roman" w:cs="Times New Roman"/>
        </w:rPr>
        <w:t xml:space="preserve"> Правительства Иркутской области от 24 марта 2020 года N 178-пп "Об обеспечении отдельных категорий обучающихся в Иркутской области питанием, одеждой, обувью, мягким и жестким инвентарем и признании утратившим силу постановления Правительства Иркутской области от 7 сентября 2015 года N 445-пп";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 xml:space="preserve">2) </w:t>
      </w:r>
      <w:hyperlink r:id="rId15" w:history="1">
        <w:r w:rsidRPr="003A586F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3A586F">
        <w:rPr>
          <w:rFonts w:ascii="Times New Roman" w:hAnsi="Times New Roman" w:cs="Times New Roman"/>
        </w:rPr>
        <w:t xml:space="preserve"> Правительства Иркутской области от 20 апреля 2020 года N 266-пп "О внесении изменений в Порядок обеспечения отдельных категорий обучающихся в Иркутской области питанием, одеждой, обувью, мягким и жестким инвентарем";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 xml:space="preserve">3) </w:t>
      </w:r>
      <w:hyperlink r:id="rId16" w:history="1">
        <w:r w:rsidRPr="003A586F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3A586F">
        <w:rPr>
          <w:rFonts w:ascii="Times New Roman" w:hAnsi="Times New Roman" w:cs="Times New Roman"/>
        </w:rPr>
        <w:t xml:space="preserve"> Правительства Иркутской области от 26 августа 2020 года N 703-пп "О внесении изменений в постановление Правительства Иркутской области от 24 марта 2020 года N 178-пп";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 xml:space="preserve">4) </w:t>
      </w:r>
      <w:hyperlink r:id="rId17" w:history="1">
        <w:r w:rsidRPr="003A586F">
          <w:rPr>
            <w:rFonts w:ascii="Times New Roman" w:hAnsi="Times New Roman" w:cs="Times New Roman"/>
            <w:color w:val="0000FF"/>
          </w:rPr>
          <w:t>пункт 1</w:t>
        </w:r>
      </w:hyperlink>
      <w:r w:rsidRPr="003A586F">
        <w:rPr>
          <w:rFonts w:ascii="Times New Roman" w:hAnsi="Times New Roman" w:cs="Times New Roman"/>
        </w:rPr>
        <w:t xml:space="preserve"> постановления Правительства Иркутской области от 18 ноября 2020 года N 940-пп "О внесении изменений в отдельные постановления Правительства Иркутской области";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 xml:space="preserve">5) </w:t>
      </w:r>
      <w:hyperlink r:id="rId18" w:history="1">
        <w:r w:rsidRPr="003A586F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3A586F">
        <w:rPr>
          <w:rFonts w:ascii="Times New Roman" w:hAnsi="Times New Roman" w:cs="Times New Roman"/>
        </w:rPr>
        <w:t xml:space="preserve"> Правительства Иркутской области от 10 февраля 2021 года N 72-пп "О внесении изменений в постановление Правительства Иркутской области от 24 марта 2020 года N </w:t>
      </w:r>
      <w:r w:rsidRPr="003A586F">
        <w:rPr>
          <w:rFonts w:ascii="Times New Roman" w:hAnsi="Times New Roman" w:cs="Times New Roman"/>
        </w:rPr>
        <w:lastRenderedPageBreak/>
        <w:t>178-пп".</w:t>
      </w:r>
    </w:p>
    <w:p w:rsidR="00BD0253" w:rsidRPr="003A586F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3A586F" w:rsidRDefault="00BD02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7. Настоящее постановление подлежит официальному опубликованию в общественно-политической газете "</w:t>
      </w:r>
      <w:proofErr w:type="gramStart"/>
      <w:r w:rsidRPr="003A586F">
        <w:rPr>
          <w:rFonts w:ascii="Times New Roman" w:hAnsi="Times New Roman" w:cs="Times New Roman"/>
        </w:rPr>
        <w:t>Областная</w:t>
      </w:r>
      <w:proofErr w:type="gramEnd"/>
      <w:r w:rsidRPr="003A586F">
        <w:rPr>
          <w:rFonts w:ascii="Times New Roman" w:hAnsi="Times New Roman" w:cs="Times New Roman"/>
        </w:rPr>
        <w:t>", сетевом издании "Официальный интернет-портал правовой информации Иркутской области" (ogirk.ru), а также на "Официальном интернет-портале правовой информации" (www.pravo.gov.ru).</w:t>
      </w:r>
    </w:p>
    <w:p w:rsidR="00BD0253" w:rsidRPr="003A586F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3A586F" w:rsidRDefault="00BD02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8. Настоящее постановление вступает в силу со дня его официального опубликования и распространяется на правоотношения, возникшие с 1 сентября 2021 года.</w:t>
      </w:r>
    </w:p>
    <w:p w:rsidR="00BD0253" w:rsidRPr="003A586F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3A586F" w:rsidRDefault="00BD0253">
      <w:pPr>
        <w:pStyle w:val="ConsPlusNormal"/>
        <w:jc w:val="right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Первый заместитель Губернатора</w:t>
      </w:r>
    </w:p>
    <w:p w:rsidR="00BD0253" w:rsidRPr="003A586F" w:rsidRDefault="00BD0253">
      <w:pPr>
        <w:pStyle w:val="ConsPlusNormal"/>
        <w:jc w:val="right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Иркутской области - Председатель</w:t>
      </w:r>
    </w:p>
    <w:p w:rsidR="00BD0253" w:rsidRPr="003A586F" w:rsidRDefault="00BD0253">
      <w:pPr>
        <w:pStyle w:val="ConsPlusNormal"/>
        <w:jc w:val="right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Правительства Иркутской области</w:t>
      </w:r>
    </w:p>
    <w:p w:rsidR="00BD0253" w:rsidRPr="003A586F" w:rsidRDefault="00BD0253">
      <w:pPr>
        <w:pStyle w:val="ConsPlusNormal"/>
        <w:jc w:val="right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К.Б.ЗАЙЦЕВ</w:t>
      </w:r>
    </w:p>
    <w:p w:rsidR="00BD0253" w:rsidRPr="003A586F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3A586F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3A586F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3A586F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3A586F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3A586F" w:rsidRDefault="00BD0253">
      <w:pPr>
        <w:pStyle w:val="ConsPlusNormal"/>
        <w:jc w:val="right"/>
        <w:outlineLvl w:val="0"/>
        <w:rPr>
          <w:rFonts w:ascii="Times New Roman" w:hAnsi="Times New Roman" w:cs="Times New Roman"/>
        </w:rPr>
      </w:pPr>
      <w:proofErr w:type="gramStart"/>
      <w:r w:rsidRPr="003A586F">
        <w:rPr>
          <w:rFonts w:ascii="Times New Roman" w:hAnsi="Times New Roman" w:cs="Times New Roman"/>
        </w:rPr>
        <w:t>Установлен</w:t>
      </w:r>
      <w:proofErr w:type="gramEnd"/>
    </w:p>
    <w:p w:rsidR="00BD0253" w:rsidRPr="003A586F" w:rsidRDefault="00BD0253">
      <w:pPr>
        <w:pStyle w:val="ConsPlusNormal"/>
        <w:jc w:val="right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постановлением Правительства</w:t>
      </w:r>
    </w:p>
    <w:p w:rsidR="00BD0253" w:rsidRPr="003A586F" w:rsidRDefault="00BD0253">
      <w:pPr>
        <w:pStyle w:val="ConsPlusNormal"/>
        <w:jc w:val="right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Иркутской области</w:t>
      </w:r>
    </w:p>
    <w:p w:rsidR="00BD0253" w:rsidRPr="003A586F" w:rsidRDefault="00BD0253">
      <w:pPr>
        <w:pStyle w:val="ConsPlusNormal"/>
        <w:jc w:val="right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от 15 октября 2021 г. N 758-пп</w:t>
      </w:r>
    </w:p>
    <w:p w:rsidR="00BD0253" w:rsidRPr="003A586F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3A586F" w:rsidRDefault="00BD0253">
      <w:pPr>
        <w:pStyle w:val="ConsPlusTitle"/>
        <w:jc w:val="center"/>
        <w:rPr>
          <w:rFonts w:ascii="Times New Roman" w:hAnsi="Times New Roman" w:cs="Times New Roman"/>
        </w:rPr>
      </w:pPr>
      <w:bookmarkStart w:id="0" w:name="P48"/>
      <w:bookmarkEnd w:id="0"/>
      <w:r w:rsidRPr="003A586F">
        <w:rPr>
          <w:rFonts w:ascii="Times New Roman" w:hAnsi="Times New Roman" w:cs="Times New Roman"/>
        </w:rPr>
        <w:t>ПОРЯДОК</w:t>
      </w:r>
    </w:p>
    <w:p w:rsidR="00BD0253" w:rsidRPr="003A586F" w:rsidRDefault="00BD0253">
      <w:pPr>
        <w:pStyle w:val="ConsPlusTitle"/>
        <w:jc w:val="center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 xml:space="preserve">ОБЕСПЕЧЕНИЯ ОТДЕЛЬНЫХ КАТЕГОРИЙ ОБУЧАЮЩИХСЯ В </w:t>
      </w:r>
      <w:proofErr w:type="gramStart"/>
      <w:r w:rsidRPr="003A586F">
        <w:rPr>
          <w:rFonts w:ascii="Times New Roman" w:hAnsi="Times New Roman" w:cs="Times New Roman"/>
        </w:rPr>
        <w:t>ИРКУТСКОЙ</w:t>
      </w:r>
      <w:proofErr w:type="gramEnd"/>
    </w:p>
    <w:p w:rsidR="00BD0253" w:rsidRPr="003A586F" w:rsidRDefault="00BD0253">
      <w:pPr>
        <w:pStyle w:val="ConsPlusTitle"/>
        <w:jc w:val="center"/>
        <w:rPr>
          <w:rFonts w:ascii="Times New Roman" w:hAnsi="Times New Roman" w:cs="Times New Roman"/>
          <w:u w:val="single"/>
        </w:rPr>
      </w:pPr>
      <w:r w:rsidRPr="003A586F">
        <w:rPr>
          <w:rFonts w:ascii="Times New Roman" w:hAnsi="Times New Roman" w:cs="Times New Roman"/>
        </w:rPr>
        <w:t>ОБЛАСТИ БЕСПЛАТНЫМ ПИТАНИЕМ</w:t>
      </w:r>
    </w:p>
    <w:p w:rsidR="00BD0253" w:rsidRPr="003A586F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3A586F" w:rsidRDefault="00BD025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Глава 1. ОБЩИЕ ПОЛОЖЕНИЯ</w:t>
      </w:r>
    </w:p>
    <w:p w:rsidR="00BD0253" w:rsidRPr="003A586F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3A586F" w:rsidRDefault="00BD02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1. Настоящий Порядок устанавливает правила обеспечения: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55"/>
      <w:bookmarkEnd w:id="1"/>
      <w:proofErr w:type="gramStart"/>
      <w:r w:rsidRPr="003A586F">
        <w:rPr>
          <w:rFonts w:ascii="Times New Roman" w:hAnsi="Times New Roman" w:cs="Times New Roman"/>
        </w:rPr>
        <w:t>1) обучающихся по образовательным программам начального общего образования в государственных общеобразовательных организациях Иркутской области, в муниципальных общеобразовательных организациях в Иркутской области (далее - муниципальные общеобразовательные организации), а также обучающихся в частных общеобразовательных организациях в Иркутской области по имеющим государственную аккредитацию основным образовательным программам начального общего образования (далее - обучающиеся начальных классов) - один раз в день бесплатным горячим питанием, предусматривающим наличие горячего блюда</w:t>
      </w:r>
      <w:proofErr w:type="gramEnd"/>
      <w:r w:rsidRPr="003A586F">
        <w:rPr>
          <w:rFonts w:ascii="Times New Roman" w:hAnsi="Times New Roman" w:cs="Times New Roman"/>
        </w:rPr>
        <w:t>, не считая горячего напитка, в соответствии с федеральным законодательством (далее - бесплатное горячее питание), а также бесплатным питьевым молоком;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56"/>
      <w:bookmarkEnd w:id="2"/>
      <w:proofErr w:type="gramStart"/>
      <w:r w:rsidRPr="003A586F">
        <w:rPr>
          <w:rFonts w:ascii="Times New Roman" w:hAnsi="Times New Roman" w:cs="Times New Roman"/>
        </w:rPr>
        <w:t xml:space="preserve">2) детей из многодетных и малоимущих семей, </w:t>
      </w:r>
      <w:r w:rsidRPr="003A586F">
        <w:rPr>
          <w:rFonts w:ascii="Times New Roman" w:hAnsi="Times New Roman" w:cs="Times New Roman"/>
          <w:color w:val="FF0000"/>
          <w:u w:val="single"/>
        </w:rPr>
        <w:t>обучающихся по образовательным программам основного общего, среднего общего образования</w:t>
      </w:r>
      <w:r w:rsidRPr="003A586F">
        <w:rPr>
          <w:rFonts w:ascii="Times New Roman" w:hAnsi="Times New Roman" w:cs="Times New Roman"/>
          <w:color w:val="FF0000"/>
        </w:rPr>
        <w:t xml:space="preserve"> </w:t>
      </w:r>
      <w:r w:rsidRPr="003A586F">
        <w:rPr>
          <w:rFonts w:ascii="Times New Roman" w:hAnsi="Times New Roman" w:cs="Times New Roman"/>
        </w:rPr>
        <w:t>в государственных общеобразовательных организациях Иркутской области, в муниципальных общеобразовательных организациях, в частных общеобразовательных организациях в Иркутской области по имеющим государственную аккредитацию основным образовательным программам основного общего, среднего общего образования (далее - дети из многодетных и малоимущих семей), - один раз в день бесплатным питанием, а при</w:t>
      </w:r>
      <w:proofErr w:type="gramEnd"/>
      <w:r w:rsidRPr="003A586F">
        <w:rPr>
          <w:rFonts w:ascii="Times New Roman" w:hAnsi="Times New Roman" w:cs="Times New Roman"/>
        </w:rPr>
        <w:t xml:space="preserve"> </w:t>
      </w:r>
      <w:proofErr w:type="gramStart"/>
      <w:r w:rsidRPr="003A586F">
        <w:rPr>
          <w:rFonts w:ascii="Times New Roman" w:hAnsi="Times New Roman" w:cs="Times New Roman"/>
        </w:rPr>
        <w:t>отсутствии</w:t>
      </w:r>
      <w:proofErr w:type="gramEnd"/>
      <w:r w:rsidRPr="003A586F">
        <w:rPr>
          <w:rFonts w:ascii="Times New Roman" w:hAnsi="Times New Roman" w:cs="Times New Roman"/>
        </w:rPr>
        <w:t xml:space="preserve"> в таких организациях организованного питания - набором продуктов питания;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57"/>
      <w:bookmarkEnd w:id="3"/>
      <w:proofErr w:type="gramStart"/>
      <w:r w:rsidRPr="003A586F">
        <w:rPr>
          <w:rFonts w:ascii="Times New Roman" w:hAnsi="Times New Roman" w:cs="Times New Roman"/>
        </w:rPr>
        <w:t>3) детей-инвалидов, обучающихся в государственных общеобразовательных организациях Иркутской области, в муниципальных общеобразовательных организациях, в частных общеобразовательных организациях в Иркутской области по имеющим государственную аккредитацию основным общеобразовательным программам (далее - дети-инвалиды), - бесплатным двухразовым питанием;</w:t>
      </w:r>
      <w:proofErr w:type="gramEnd"/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58"/>
      <w:bookmarkEnd w:id="4"/>
      <w:r w:rsidRPr="003A586F">
        <w:rPr>
          <w:rFonts w:ascii="Times New Roman" w:hAnsi="Times New Roman" w:cs="Times New Roman"/>
        </w:rPr>
        <w:t xml:space="preserve">4) обучающихся с ограниченными возможностями здоровья (далее - обучающиеся с ОВЗ), </w:t>
      </w:r>
      <w:r w:rsidRPr="003A586F">
        <w:rPr>
          <w:rFonts w:ascii="Times New Roman" w:hAnsi="Times New Roman" w:cs="Times New Roman"/>
        </w:rPr>
        <w:lastRenderedPageBreak/>
        <w:t>проживающих в общеобразовательной организации, находящихся на полном государственном обеспечении, - бесплатным пятиразовым питанием, иных обучающихся с ОВЗ - бесплатным двухразовым питанием;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59"/>
      <w:bookmarkEnd w:id="5"/>
      <w:proofErr w:type="gramStart"/>
      <w:r w:rsidRPr="003A586F">
        <w:rPr>
          <w:rFonts w:ascii="Times New Roman" w:hAnsi="Times New Roman" w:cs="Times New Roman"/>
        </w:rPr>
        <w:t>5)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(далее - обучающиеся из организаций социального обслуживания), - один раз в день бесплатным питанием;</w:t>
      </w:r>
      <w:proofErr w:type="gramEnd"/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60"/>
      <w:bookmarkEnd w:id="6"/>
      <w:proofErr w:type="gramStart"/>
      <w:r w:rsidRPr="003A586F">
        <w:rPr>
          <w:rFonts w:ascii="Times New Roman" w:hAnsi="Times New Roman" w:cs="Times New Roman"/>
        </w:rPr>
        <w:t>6) обучающихся в государственных общеобразовательных организациях Иркутской области, в которых проводятся необходимые для таких обучающихся лечебные, реабилитационные и оздоровительные мероприятия, обучающихся в государственных общеобразовательных организациях Иркутской области, имеющих право реализации основных и дополнительных образовательных программ, не относящихся к типу таких общеобразовательных организаций, а также обучающихся в имеющих интернат государственных общеобразовательных организациях Иркутской области с углубленным изучением отдельных учебных предметов (далее</w:t>
      </w:r>
      <w:proofErr w:type="gramEnd"/>
      <w:r w:rsidRPr="003A586F">
        <w:rPr>
          <w:rFonts w:ascii="Times New Roman" w:hAnsi="Times New Roman" w:cs="Times New Roman"/>
        </w:rPr>
        <w:t xml:space="preserve"> - </w:t>
      </w:r>
      <w:proofErr w:type="gramStart"/>
      <w:r w:rsidRPr="003A586F">
        <w:rPr>
          <w:rFonts w:ascii="Times New Roman" w:hAnsi="Times New Roman" w:cs="Times New Roman"/>
        </w:rPr>
        <w:t>обучающиеся в государственных общеобразовательных организациях), проживающих в общеобразовательной организации, - бесплатным пятиразовым питанием, иных обучающихся в указанных общеобразовательных организациях, не проживающих в них, - бесплатным двухразовым питанием;</w:t>
      </w:r>
      <w:proofErr w:type="gramEnd"/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61"/>
      <w:bookmarkEnd w:id="7"/>
      <w:proofErr w:type="gramStart"/>
      <w:r w:rsidRPr="003A586F">
        <w:rPr>
          <w:rFonts w:ascii="Times New Roman" w:hAnsi="Times New Roman" w:cs="Times New Roman"/>
        </w:rPr>
        <w:t>7) обучающихся в государственных общеобразовательных организациях Иркутской области, реализующих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обучающихся к военной или иной государственной службе, в том числе к государственной службе российского казачества (далее соответственно - кадеты, кадетский корпус Иркутской области), - бесплатным пятиразовым питанием.</w:t>
      </w:r>
      <w:proofErr w:type="gramEnd"/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2. Уполномоченными исполнительными органами государственной власти Иркутской области на обеспечение бесплатным питанием являются: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A586F">
        <w:rPr>
          <w:rFonts w:ascii="Times New Roman" w:hAnsi="Times New Roman" w:cs="Times New Roman"/>
        </w:rPr>
        <w:t xml:space="preserve">1) в отношении обучающихся, указанных в </w:t>
      </w:r>
      <w:hyperlink w:anchor="P55" w:history="1">
        <w:r w:rsidRPr="003A586F">
          <w:rPr>
            <w:rFonts w:ascii="Times New Roman" w:hAnsi="Times New Roman" w:cs="Times New Roman"/>
            <w:color w:val="0000FF"/>
          </w:rPr>
          <w:t>подпунктах 1</w:t>
        </w:r>
      </w:hyperlink>
      <w:r w:rsidRPr="003A586F">
        <w:rPr>
          <w:rFonts w:ascii="Times New Roman" w:hAnsi="Times New Roman" w:cs="Times New Roman"/>
        </w:rPr>
        <w:t xml:space="preserve">, </w:t>
      </w:r>
      <w:hyperlink w:anchor="P57" w:history="1">
        <w:r w:rsidRPr="003A586F">
          <w:rPr>
            <w:rFonts w:ascii="Times New Roman" w:hAnsi="Times New Roman" w:cs="Times New Roman"/>
            <w:color w:val="0000FF"/>
          </w:rPr>
          <w:t>3</w:t>
        </w:r>
      </w:hyperlink>
      <w:r w:rsidRPr="003A586F">
        <w:rPr>
          <w:rFonts w:ascii="Times New Roman" w:hAnsi="Times New Roman" w:cs="Times New Roman"/>
        </w:rPr>
        <w:t xml:space="preserve">, </w:t>
      </w:r>
      <w:hyperlink w:anchor="P58" w:history="1">
        <w:r w:rsidRPr="003A586F">
          <w:rPr>
            <w:rFonts w:ascii="Times New Roman" w:hAnsi="Times New Roman" w:cs="Times New Roman"/>
            <w:color w:val="0000FF"/>
          </w:rPr>
          <w:t>4</w:t>
        </w:r>
      </w:hyperlink>
      <w:r w:rsidRPr="003A586F">
        <w:rPr>
          <w:rFonts w:ascii="Times New Roman" w:hAnsi="Times New Roman" w:cs="Times New Roman"/>
        </w:rPr>
        <w:t xml:space="preserve">, </w:t>
      </w:r>
      <w:hyperlink w:anchor="P60" w:history="1">
        <w:r w:rsidRPr="003A586F">
          <w:rPr>
            <w:rFonts w:ascii="Times New Roman" w:hAnsi="Times New Roman" w:cs="Times New Roman"/>
            <w:color w:val="0000FF"/>
          </w:rPr>
          <w:t>6</w:t>
        </w:r>
      </w:hyperlink>
      <w:r w:rsidRPr="003A586F">
        <w:rPr>
          <w:rFonts w:ascii="Times New Roman" w:hAnsi="Times New Roman" w:cs="Times New Roman"/>
        </w:rPr>
        <w:t xml:space="preserve">, </w:t>
      </w:r>
      <w:hyperlink w:anchor="P61" w:history="1">
        <w:r w:rsidRPr="003A586F">
          <w:rPr>
            <w:rFonts w:ascii="Times New Roman" w:hAnsi="Times New Roman" w:cs="Times New Roman"/>
            <w:color w:val="0000FF"/>
          </w:rPr>
          <w:t>7 пункта 1</w:t>
        </w:r>
      </w:hyperlink>
      <w:r w:rsidRPr="003A586F">
        <w:rPr>
          <w:rFonts w:ascii="Times New Roman" w:hAnsi="Times New Roman" w:cs="Times New Roman"/>
        </w:rPr>
        <w:t xml:space="preserve"> настоящего Порядка, - министерство образования Иркутской области;</w:t>
      </w:r>
      <w:proofErr w:type="gramEnd"/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A586F">
        <w:rPr>
          <w:rFonts w:ascii="Times New Roman" w:hAnsi="Times New Roman" w:cs="Times New Roman"/>
        </w:rPr>
        <w:t xml:space="preserve">2) в отношении обучающихся, указанных в </w:t>
      </w:r>
      <w:hyperlink w:anchor="P56" w:history="1">
        <w:r w:rsidRPr="003A586F">
          <w:rPr>
            <w:rFonts w:ascii="Times New Roman" w:hAnsi="Times New Roman" w:cs="Times New Roman"/>
            <w:color w:val="0000FF"/>
          </w:rPr>
          <w:t>подпунктах 2</w:t>
        </w:r>
      </w:hyperlink>
      <w:r w:rsidRPr="003A586F">
        <w:rPr>
          <w:rFonts w:ascii="Times New Roman" w:hAnsi="Times New Roman" w:cs="Times New Roman"/>
        </w:rPr>
        <w:t xml:space="preserve">, </w:t>
      </w:r>
      <w:hyperlink w:anchor="P59" w:history="1">
        <w:r w:rsidRPr="003A586F">
          <w:rPr>
            <w:rFonts w:ascii="Times New Roman" w:hAnsi="Times New Roman" w:cs="Times New Roman"/>
            <w:color w:val="0000FF"/>
          </w:rPr>
          <w:t>5 пункта 1</w:t>
        </w:r>
      </w:hyperlink>
      <w:r w:rsidRPr="003A586F">
        <w:rPr>
          <w:rFonts w:ascii="Times New Roman" w:hAnsi="Times New Roman" w:cs="Times New Roman"/>
        </w:rPr>
        <w:t xml:space="preserve"> настоящего Порядка, - министерство социального развития, опеки и попечительства Иркутской области.</w:t>
      </w:r>
      <w:proofErr w:type="gramEnd"/>
    </w:p>
    <w:p w:rsidR="00BD0253" w:rsidRPr="003A586F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3A586F" w:rsidRDefault="00BD0253">
      <w:pPr>
        <w:pStyle w:val="ConsPlusTitle"/>
        <w:jc w:val="center"/>
        <w:outlineLvl w:val="1"/>
        <w:rPr>
          <w:rFonts w:ascii="Times New Roman" w:hAnsi="Times New Roman" w:cs="Times New Roman"/>
          <w:color w:val="FF0000"/>
          <w:u w:val="single"/>
        </w:rPr>
      </w:pPr>
      <w:r w:rsidRPr="003A586F">
        <w:rPr>
          <w:rFonts w:ascii="Times New Roman" w:hAnsi="Times New Roman" w:cs="Times New Roman"/>
          <w:color w:val="FF0000"/>
          <w:u w:val="single"/>
        </w:rPr>
        <w:t>Глава 2. ПОРЯДОК ОБЕСПЕЧЕНИЯ БЕСПЛАТНЫМ ГОРЯЧИМ ПИТАНИЕМ,</w:t>
      </w:r>
    </w:p>
    <w:p w:rsidR="00BD0253" w:rsidRPr="003A586F" w:rsidRDefault="00BD0253">
      <w:pPr>
        <w:pStyle w:val="ConsPlusTitle"/>
        <w:jc w:val="center"/>
        <w:rPr>
          <w:rFonts w:ascii="Times New Roman" w:hAnsi="Times New Roman" w:cs="Times New Roman"/>
          <w:color w:val="FF0000"/>
          <w:u w:val="single"/>
        </w:rPr>
      </w:pPr>
      <w:r w:rsidRPr="003A586F">
        <w:rPr>
          <w:rFonts w:ascii="Times New Roman" w:hAnsi="Times New Roman" w:cs="Times New Roman"/>
          <w:color w:val="FF0000"/>
          <w:u w:val="single"/>
        </w:rPr>
        <w:t xml:space="preserve">А ТАКЖЕ БЕСПЛАТНЫМ ПИТЬЕВЫМ МОЛОКОМ </w:t>
      </w:r>
      <w:proofErr w:type="gramStart"/>
      <w:r w:rsidRPr="003A586F">
        <w:rPr>
          <w:rFonts w:ascii="Times New Roman" w:hAnsi="Times New Roman" w:cs="Times New Roman"/>
          <w:color w:val="FF0000"/>
          <w:u w:val="single"/>
        </w:rPr>
        <w:t>ОБУЧАЮЩИХСЯ</w:t>
      </w:r>
      <w:proofErr w:type="gramEnd"/>
      <w:r w:rsidRPr="003A586F">
        <w:rPr>
          <w:rFonts w:ascii="Times New Roman" w:hAnsi="Times New Roman" w:cs="Times New Roman"/>
          <w:color w:val="FF0000"/>
          <w:u w:val="single"/>
        </w:rPr>
        <w:t xml:space="preserve"> НАЧАЛЬНЫХ</w:t>
      </w:r>
    </w:p>
    <w:p w:rsidR="00BD0253" w:rsidRPr="003A586F" w:rsidRDefault="00BD0253">
      <w:pPr>
        <w:pStyle w:val="ConsPlusTitle"/>
        <w:jc w:val="center"/>
        <w:rPr>
          <w:rFonts w:ascii="Times New Roman" w:hAnsi="Times New Roman" w:cs="Times New Roman"/>
          <w:color w:val="FF0000"/>
          <w:u w:val="single"/>
        </w:rPr>
      </w:pPr>
      <w:r w:rsidRPr="003A586F">
        <w:rPr>
          <w:rFonts w:ascii="Times New Roman" w:hAnsi="Times New Roman" w:cs="Times New Roman"/>
          <w:color w:val="FF0000"/>
          <w:u w:val="single"/>
        </w:rPr>
        <w:t>КЛАССОВ</w:t>
      </w:r>
    </w:p>
    <w:p w:rsidR="00BD0253" w:rsidRPr="003A586F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3A586F" w:rsidRDefault="00BD0253">
      <w:pPr>
        <w:pStyle w:val="ConsPlusNormal"/>
        <w:ind w:firstLine="540"/>
        <w:jc w:val="both"/>
        <w:rPr>
          <w:rFonts w:ascii="Times New Roman" w:hAnsi="Times New Roman" w:cs="Times New Roman"/>
          <w:u w:val="single"/>
        </w:rPr>
      </w:pPr>
      <w:r w:rsidRPr="003A586F">
        <w:rPr>
          <w:rFonts w:ascii="Times New Roman" w:hAnsi="Times New Roman" w:cs="Times New Roman"/>
        </w:rPr>
        <w:t xml:space="preserve">3. Для обеспечения бесплатным горячим питанием, а также бесплатным питьевым молоком один из родителей (законный представитель) обучающегося начальных классов представляет в общеобразовательную организацию по месту обучения обучающегося начальных классов </w:t>
      </w:r>
      <w:r w:rsidRPr="003A586F">
        <w:rPr>
          <w:rFonts w:ascii="Times New Roman" w:hAnsi="Times New Roman" w:cs="Times New Roman"/>
          <w:color w:val="FF0000"/>
          <w:u w:val="single"/>
        </w:rPr>
        <w:t>заявление</w:t>
      </w:r>
      <w:r w:rsidRPr="003A586F">
        <w:rPr>
          <w:rFonts w:ascii="Times New Roman" w:hAnsi="Times New Roman" w:cs="Times New Roman"/>
          <w:u w:val="single"/>
        </w:rPr>
        <w:t xml:space="preserve"> о предоставлении бесплатного горячего питания, а также бесплатного питьевого молока.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Заявление может быть представлено путем личного обращения в общеобразовательную организацию или через организации почтовой связи.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u w:val="single"/>
        </w:rPr>
      </w:pPr>
      <w:r w:rsidRPr="003A586F">
        <w:rPr>
          <w:rFonts w:ascii="Times New Roman" w:hAnsi="Times New Roman" w:cs="Times New Roman"/>
        </w:rPr>
        <w:t xml:space="preserve">4. Обеспечение бесплатным горячим питанием, а также бесплатным питьевым молоком осуществляется каждый учебный день в течение учебного года в дни посещения </w:t>
      </w:r>
      <w:proofErr w:type="gramStart"/>
      <w:r w:rsidRPr="003A586F">
        <w:rPr>
          <w:rFonts w:ascii="Times New Roman" w:hAnsi="Times New Roman" w:cs="Times New Roman"/>
        </w:rPr>
        <w:t>обучающимися</w:t>
      </w:r>
      <w:proofErr w:type="gramEnd"/>
      <w:r w:rsidRPr="003A586F">
        <w:rPr>
          <w:rFonts w:ascii="Times New Roman" w:hAnsi="Times New Roman" w:cs="Times New Roman"/>
        </w:rPr>
        <w:t xml:space="preserve"> начальных классов общеобразовательной организации. В дни непосещения общеобразовательной организации </w:t>
      </w:r>
      <w:r w:rsidRPr="003A586F">
        <w:rPr>
          <w:rFonts w:ascii="Times New Roman" w:hAnsi="Times New Roman" w:cs="Times New Roman"/>
          <w:u w:val="single"/>
        </w:rPr>
        <w:t>бесплатное горячее питание, а также бесплатное питьевое молоко не предоставляется.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 xml:space="preserve">5. Обеспечение бесплатным горячим питанием осуществляется в соответствии с санитарно-эпидемиологическими правилами и нормами </w:t>
      </w:r>
      <w:hyperlink r:id="rId19" w:history="1">
        <w:r w:rsidRPr="003A586F">
          <w:rPr>
            <w:rFonts w:ascii="Times New Roman" w:hAnsi="Times New Roman" w:cs="Times New Roman"/>
            <w:color w:val="0000FF"/>
          </w:rPr>
          <w:t>СанПиН 2.3/2.4.3590-20</w:t>
        </w:r>
      </w:hyperlink>
      <w:r w:rsidRPr="003A586F">
        <w:rPr>
          <w:rFonts w:ascii="Times New Roman" w:hAnsi="Times New Roman" w:cs="Times New Roman"/>
        </w:rPr>
        <w:t xml:space="preserve"> "Санитарно-</w:t>
      </w:r>
      <w:r w:rsidRPr="003A586F">
        <w:rPr>
          <w:rFonts w:ascii="Times New Roman" w:hAnsi="Times New Roman" w:cs="Times New Roman"/>
        </w:rPr>
        <w:lastRenderedPageBreak/>
        <w:t>эпидемиологические требования к организации общественного питания населения", утвержденными постановлением главного государственного санитарного врача Российской Федерации от 27 октября 2020 года N 32.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6. Организация обеспечения бесплатным горячим питанием, а также бесплатным питьевым молоком осуществляется общеобразовательной организацией в соответствии с локальным нормативным актом общеобразовательной организации.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7. Основаниями прекращения обеспечения бесплатным горячим питанием, а также бесплатным питьевым молоком являются: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1) обращение родителя (законного представителя) обучающегося начального класса в общеобразовательную организацию с заявлением о прекращении предоставления бесплатного горячего питания, а также бесплатного питьевого молока;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2) перевод или отчисление обучающегося начального класса из общеобразовательной организации.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8. Обеспечение бесплатным горячим питанием, а также бесплатным питьевым молоком прекращается со дня, следующего за днем издания локального нормативного акта общеобразовательной организации о принятии соответствующего решения.</w:t>
      </w:r>
    </w:p>
    <w:p w:rsidR="00BD0253" w:rsidRPr="003A586F" w:rsidRDefault="00BD0253">
      <w:pPr>
        <w:pStyle w:val="ConsPlusNormal"/>
        <w:jc w:val="both"/>
        <w:rPr>
          <w:rFonts w:ascii="Times New Roman" w:hAnsi="Times New Roman" w:cs="Times New Roman"/>
          <w:color w:val="FF0000"/>
          <w:u w:val="single"/>
        </w:rPr>
      </w:pPr>
    </w:p>
    <w:p w:rsidR="00BD0253" w:rsidRPr="003A586F" w:rsidRDefault="00BD0253">
      <w:pPr>
        <w:pStyle w:val="ConsPlusTitle"/>
        <w:jc w:val="center"/>
        <w:outlineLvl w:val="1"/>
        <w:rPr>
          <w:rFonts w:ascii="Times New Roman" w:hAnsi="Times New Roman" w:cs="Times New Roman"/>
          <w:u w:val="single"/>
        </w:rPr>
      </w:pPr>
      <w:r w:rsidRPr="003A586F">
        <w:rPr>
          <w:rFonts w:ascii="Times New Roman" w:hAnsi="Times New Roman" w:cs="Times New Roman"/>
          <w:color w:val="FF0000"/>
          <w:u w:val="single"/>
        </w:rPr>
        <w:t xml:space="preserve">Глава 3. </w:t>
      </w:r>
      <w:proofErr w:type="gramStart"/>
      <w:r w:rsidRPr="003A586F">
        <w:rPr>
          <w:rFonts w:ascii="Times New Roman" w:hAnsi="Times New Roman" w:cs="Times New Roman"/>
          <w:color w:val="FF0000"/>
          <w:u w:val="single"/>
        </w:rPr>
        <w:t xml:space="preserve">ПОРЯДОК ОБЕСПЕЧЕНИЯ БЕСПЛАТНЫМ ПИТАНИЕМ </w:t>
      </w:r>
      <w:r w:rsidRPr="003A586F">
        <w:rPr>
          <w:rFonts w:ascii="Times New Roman" w:hAnsi="Times New Roman" w:cs="Times New Roman"/>
          <w:u w:val="single"/>
        </w:rPr>
        <w:t>(НАБОРОМ</w:t>
      </w:r>
      <w:proofErr w:type="gramEnd"/>
    </w:p>
    <w:p w:rsidR="00BD0253" w:rsidRPr="003A586F" w:rsidRDefault="00BD0253">
      <w:pPr>
        <w:pStyle w:val="ConsPlusTitle"/>
        <w:jc w:val="center"/>
        <w:rPr>
          <w:rFonts w:ascii="Times New Roman" w:hAnsi="Times New Roman" w:cs="Times New Roman"/>
          <w:color w:val="FF0000"/>
          <w:u w:val="single"/>
        </w:rPr>
      </w:pPr>
      <w:proofErr w:type="gramStart"/>
      <w:r w:rsidRPr="003A586F">
        <w:rPr>
          <w:rFonts w:ascii="Times New Roman" w:hAnsi="Times New Roman" w:cs="Times New Roman"/>
          <w:u w:val="single"/>
        </w:rPr>
        <w:t>ПРОДУКТОВ ПИТАНИЯ)</w:t>
      </w:r>
      <w:r w:rsidRPr="003A586F">
        <w:rPr>
          <w:rFonts w:ascii="Times New Roman" w:hAnsi="Times New Roman" w:cs="Times New Roman"/>
          <w:color w:val="FF0000"/>
          <w:u w:val="single"/>
        </w:rPr>
        <w:t xml:space="preserve"> ДЕТЕЙ ИЗ МНОГОДЕТНЫХ И МАЛОИМУЩИХ СЕМЕЙ</w:t>
      </w:r>
      <w:proofErr w:type="gramEnd"/>
    </w:p>
    <w:p w:rsidR="00BD0253" w:rsidRPr="003A586F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3A586F" w:rsidRDefault="00BD02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9. Обеспечение бесплатным питанием детей из многодетных и малоимущих семей осуществляется каждый учебный день в течение учебного года в дни посещения ребенком из многодетной и малоимущей семьи общеобразовательной организации. В дни непосещения общеобразовательной организации бесплатное питание не предоставляется.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10. При отсутствии в общеобразовательной организации организованного питания осуществляется обеспечение родителей (законных представителей) детей из многодетных и малоимущих семей набором продуктов питания.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11. Организация обеспечения бесплатным питанием (набором продуктов питания) детей из многодетных и малоимущих семей осуществляется общеобразовательной организацией в соответствии с локальным нормативным актом общеобразовательной организации.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u w:val="single"/>
        </w:rPr>
      </w:pPr>
      <w:r w:rsidRPr="003A586F">
        <w:rPr>
          <w:rFonts w:ascii="Times New Roman" w:hAnsi="Times New Roman" w:cs="Times New Roman"/>
        </w:rPr>
        <w:t xml:space="preserve">12. </w:t>
      </w:r>
      <w:proofErr w:type="gramStart"/>
      <w:r w:rsidRPr="003A586F">
        <w:rPr>
          <w:rFonts w:ascii="Times New Roman" w:hAnsi="Times New Roman" w:cs="Times New Roman"/>
        </w:rPr>
        <w:t xml:space="preserve">Для обеспечения бесплатным питанием (набором продуктов питания) один из родителей (законный представитель) ребенка из многодетной и малоимущей семьи </w:t>
      </w:r>
      <w:r w:rsidRPr="003A586F">
        <w:rPr>
          <w:rFonts w:ascii="Times New Roman" w:hAnsi="Times New Roman" w:cs="Times New Roman"/>
          <w:color w:val="FF0000"/>
        </w:rPr>
        <w:t>подает</w:t>
      </w:r>
      <w:r w:rsidRPr="003A586F">
        <w:rPr>
          <w:rFonts w:ascii="Times New Roman" w:hAnsi="Times New Roman" w:cs="Times New Roman"/>
        </w:rPr>
        <w:t xml:space="preserve"> в расположенное по месту жительства (пребывания) семьи государственное учреждение Иркутской области, подведомственное министерству социального развития, опеки и попечительства Иркутской области (далее - министерство) и включенное в перечень, утвержденный нормативным правовым актом министерства (далее - учреждение социальной защиты), </w:t>
      </w:r>
      <w:r w:rsidRPr="003A586F">
        <w:rPr>
          <w:rFonts w:ascii="Times New Roman" w:hAnsi="Times New Roman" w:cs="Times New Roman"/>
          <w:color w:val="FF0000"/>
          <w:u w:val="single"/>
        </w:rPr>
        <w:t>заявление об обеспечении бесплатным питанием (набором</w:t>
      </w:r>
      <w:proofErr w:type="gramEnd"/>
      <w:r w:rsidRPr="003A586F">
        <w:rPr>
          <w:rFonts w:ascii="Times New Roman" w:hAnsi="Times New Roman" w:cs="Times New Roman"/>
          <w:color w:val="FF0000"/>
          <w:u w:val="single"/>
        </w:rPr>
        <w:t xml:space="preserve"> продуктов питания) по форме, установленной нормативным правовым актом министерства.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87"/>
      <w:bookmarkEnd w:id="8"/>
      <w:r w:rsidRPr="003A586F">
        <w:rPr>
          <w:rFonts w:ascii="Times New Roman" w:hAnsi="Times New Roman" w:cs="Times New Roman"/>
        </w:rPr>
        <w:t>13. К заявлению прилагаются следующие документы: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A586F">
        <w:rPr>
          <w:rFonts w:ascii="Times New Roman" w:hAnsi="Times New Roman" w:cs="Times New Roman"/>
        </w:rPr>
        <w:t xml:space="preserve">1) документы, указанные в </w:t>
      </w:r>
      <w:hyperlink r:id="rId20" w:history="1">
        <w:r w:rsidRPr="003A586F">
          <w:rPr>
            <w:rFonts w:ascii="Times New Roman" w:hAnsi="Times New Roman" w:cs="Times New Roman"/>
            <w:color w:val="0000FF"/>
          </w:rPr>
          <w:t>части 5(2) статьи 7</w:t>
        </w:r>
      </w:hyperlink>
      <w:r w:rsidRPr="003A586F">
        <w:rPr>
          <w:rFonts w:ascii="Times New Roman" w:hAnsi="Times New Roman" w:cs="Times New Roman"/>
        </w:rPr>
        <w:t xml:space="preserve"> Закона Иркутской области от 23 октября 2006 года N 63-оз "О социальной поддержке в Иркутской области семей, имеющих детей" (далее - Закон Иркутской области) с учетом положений, установленных </w:t>
      </w:r>
      <w:hyperlink r:id="rId21" w:history="1">
        <w:r w:rsidRPr="003A586F">
          <w:rPr>
            <w:rFonts w:ascii="Times New Roman" w:hAnsi="Times New Roman" w:cs="Times New Roman"/>
            <w:color w:val="0000FF"/>
          </w:rPr>
          <w:t>частью 5(3) статьи 7</w:t>
        </w:r>
      </w:hyperlink>
      <w:r w:rsidRPr="003A586F">
        <w:rPr>
          <w:rFonts w:ascii="Times New Roman" w:hAnsi="Times New Roman" w:cs="Times New Roman"/>
        </w:rPr>
        <w:t xml:space="preserve"> Закона Иркутской области, - для многодетных и малоимущих семей, не состоящих на учете в банке данных Иркутской области о семьях</w:t>
      </w:r>
      <w:proofErr w:type="gramEnd"/>
      <w:r w:rsidRPr="003A586F">
        <w:rPr>
          <w:rFonts w:ascii="Times New Roman" w:hAnsi="Times New Roman" w:cs="Times New Roman"/>
        </w:rPr>
        <w:t xml:space="preserve"> и несовершеннолетних, находящихся в социально опасном положении (далее - банк данных Иркутской области);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2) паспорт либо иной документ, удостоверяющий личность родителя (законного представителя), - для многодетных и малоимущих семей, состоящих на учете в банке данных Иркутской области;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lastRenderedPageBreak/>
        <w:t>3) ходатайство районной (городской), районной в городе комиссии по делам несовершеннолетних и защите их прав по месту жительства (пребывания) семьи - для многодетных и малоимущих семей, состоящих на учете в банке данных Иркутской области.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91"/>
      <w:bookmarkEnd w:id="9"/>
      <w:r w:rsidRPr="003A586F">
        <w:rPr>
          <w:rFonts w:ascii="Times New Roman" w:hAnsi="Times New Roman" w:cs="Times New Roman"/>
        </w:rPr>
        <w:t xml:space="preserve">14. Заявление и документы, указанные в </w:t>
      </w:r>
      <w:hyperlink w:anchor="P87" w:history="1">
        <w:r w:rsidRPr="003A586F">
          <w:rPr>
            <w:rFonts w:ascii="Times New Roman" w:hAnsi="Times New Roman" w:cs="Times New Roman"/>
            <w:color w:val="0000FF"/>
          </w:rPr>
          <w:t>пункте 13</w:t>
        </w:r>
      </w:hyperlink>
      <w:r w:rsidRPr="003A586F">
        <w:rPr>
          <w:rFonts w:ascii="Times New Roman" w:hAnsi="Times New Roman" w:cs="Times New Roman"/>
        </w:rPr>
        <w:t xml:space="preserve"> настоящего Порядка (далее в настоящей главе - документы), могут быть представлены одним из следующих способов: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1) путем личного обращения в учреждение социальной защиты. В этом случае копии с подлинников документов снимает лицо, ответственное за прием документов, и удостоверяет их при сверке с подлинниками. Подлинники документов возвращаются представившему их лицу в день личного обращения;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3) в форме электронных документов, порядок оформления которых определяется правовым актом министерства и которые передаются с использованием информационно-телекоммуникационной сети "Интернет", включая единый портал государственных и муниципальных услуг;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4) через многофункциональный центр предоставления государственных и муниципальных услуг.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15. Днем обращения родителя (законного представителя) ребенка из многодетной и малоимущей семьи за обеспечением бесплатным питанием (набором продуктов питания) считается дата регистрации заявления и документов в учреждении социальной защиты в день их поступления.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16. Учреждение социальной защиты в течение 20 календарных дней со дня обращения родителя (законного представителя) ребенка из многодетной и малоимущей семьи рассматривает заявление и документы и принимает решение об обеспечении бесплатным питанием (набором продуктов питания) либо об отказе в обеспечении бесплатным питанием (набором продуктов питания).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 xml:space="preserve">17. </w:t>
      </w:r>
      <w:proofErr w:type="gramStart"/>
      <w:r w:rsidRPr="003A586F">
        <w:rPr>
          <w:rFonts w:ascii="Times New Roman" w:hAnsi="Times New Roman" w:cs="Times New Roman"/>
        </w:rPr>
        <w:t>При рассмотрении заявления и документов учреждение социальной защиты исчисляет среднедушевой доход малоимущей семьи (за исключением семей, состоящих на учете в банке данных Иркутской области), проверяет наличие права многодетной и малоимущей семьи на обеспечение бесплатным питанием (набором продуктов питания) и соблюдение условий обеспечения бесплатным питанием (набором продуктов питания), а также достоверность сведений, содержащихся в представленных документах, в том числе посредством межведомственного</w:t>
      </w:r>
      <w:proofErr w:type="gramEnd"/>
      <w:r w:rsidRPr="003A586F">
        <w:rPr>
          <w:rFonts w:ascii="Times New Roman" w:hAnsi="Times New Roman" w:cs="Times New Roman"/>
        </w:rPr>
        <w:t xml:space="preserve"> информационного взаимодействия в соответствии с законодательством.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18. Основаниями для принятия учреждением социальной защиты решения об отказе в обеспечении бесплатным питанием (набором продуктов питания) являются: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1) отсутствие права на обеспечение бесплатным питанием (набором продуктов питания) в соответствии с законодательством;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 xml:space="preserve">2) несоблюдение условий обеспечения бесплатным питанием (набором продуктов питания), установленных </w:t>
      </w:r>
      <w:hyperlink r:id="rId22" w:history="1">
        <w:r w:rsidRPr="003A586F">
          <w:rPr>
            <w:rFonts w:ascii="Times New Roman" w:hAnsi="Times New Roman" w:cs="Times New Roman"/>
            <w:color w:val="0000FF"/>
          </w:rPr>
          <w:t>статьей 7</w:t>
        </w:r>
      </w:hyperlink>
      <w:r w:rsidRPr="003A586F">
        <w:rPr>
          <w:rFonts w:ascii="Times New Roman" w:hAnsi="Times New Roman" w:cs="Times New Roman"/>
        </w:rPr>
        <w:t xml:space="preserve"> Закона Иркутской области, - для малоимущих семей;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 xml:space="preserve">3) непредставление документов, представление которых обязательно в соответствии с </w:t>
      </w:r>
      <w:hyperlink w:anchor="P87" w:history="1">
        <w:r w:rsidRPr="003A586F">
          <w:rPr>
            <w:rFonts w:ascii="Times New Roman" w:hAnsi="Times New Roman" w:cs="Times New Roman"/>
            <w:color w:val="0000FF"/>
          </w:rPr>
          <w:t>пунктом 13</w:t>
        </w:r>
      </w:hyperlink>
      <w:r w:rsidRPr="003A586F">
        <w:rPr>
          <w:rFonts w:ascii="Times New Roman" w:hAnsi="Times New Roman" w:cs="Times New Roman"/>
        </w:rPr>
        <w:t xml:space="preserve"> настоящего Порядка;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4) представление неполных и (или) недостоверных сведений в заявлении и (или) документах.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 xml:space="preserve">19. Учреждение социальной защиты в течение пяти календарных дней со дня принятия соответствующего решения письменно уведомляет родителя (законного представителя) ребенка из </w:t>
      </w:r>
      <w:r w:rsidRPr="003A586F">
        <w:rPr>
          <w:rFonts w:ascii="Times New Roman" w:hAnsi="Times New Roman" w:cs="Times New Roman"/>
        </w:rPr>
        <w:lastRenderedPageBreak/>
        <w:t xml:space="preserve">многодетной и малоимущей семьи о принятом </w:t>
      </w:r>
      <w:proofErr w:type="gramStart"/>
      <w:r w:rsidRPr="003A586F">
        <w:rPr>
          <w:rFonts w:ascii="Times New Roman" w:hAnsi="Times New Roman" w:cs="Times New Roman"/>
        </w:rPr>
        <w:t>решении</w:t>
      </w:r>
      <w:proofErr w:type="gramEnd"/>
      <w:r w:rsidRPr="003A586F">
        <w:rPr>
          <w:rFonts w:ascii="Times New Roman" w:hAnsi="Times New Roman" w:cs="Times New Roman"/>
        </w:rPr>
        <w:t xml:space="preserve"> об обеспечении бесплатным питанием (набором продуктов питания) либо об отказе в обеспечении бесплатным питанием (набором продуктов питания) с указанием причин отказа.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20. Решение об отказе в обеспечении бесплатным питанием (набором продуктов питания) может быть обжаловано в порядке, установленном законодательством.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u w:val="single"/>
        </w:rPr>
      </w:pPr>
      <w:r w:rsidRPr="003A586F">
        <w:rPr>
          <w:rFonts w:ascii="Times New Roman" w:hAnsi="Times New Roman" w:cs="Times New Roman"/>
          <w:color w:val="FF0000"/>
          <w:u w:val="single"/>
        </w:rPr>
        <w:t>21. Обеспечение бесплатным питанием (набором продуктов питания) осуществляется с первого числа месяца, следующего за месяцем принятия учреждением социальной защиты решения об обеспечении бесплатным питанием (набором продуктов питания).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 xml:space="preserve">22. </w:t>
      </w:r>
      <w:proofErr w:type="gramStart"/>
      <w:r w:rsidRPr="003A586F">
        <w:rPr>
          <w:rFonts w:ascii="Times New Roman" w:hAnsi="Times New Roman" w:cs="Times New Roman"/>
        </w:rPr>
        <w:t>В целях организации обеспечения бесплатным питанием (набором продуктов питания) между учреждением социальной защиты, государственным учреждением Иркутской области, подведомственным министерству, реализующим полномочия по перечислению и выплате денежных средств гражданам и юридическим лицам и включенным в перечень, утвержденный нормативным правовым актом министерства, и общеобразовательной организацией заключается трехстороннее соглашение о взаимодействии по форме, установленной нормативным правовым актом министерства.</w:t>
      </w:r>
      <w:proofErr w:type="gramEnd"/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108"/>
      <w:bookmarkEnd w:id="10"/>
      <w:r w:rsidRPr="003A586F">
        <w:rPr>
          <w:rFonts w:ascii="Times New Roman" w:hAnsi="Times New Roman" w:cs="Times New Roman"/>
        </w:rPr>
        <w:t xml:space="preserve">23. </w:t>
      </w:r>
      <w:proofErr w:type="gramStart"/>
      <w:r w:rsidRPr="003A586F">
        <w:rPr>
          <w:rFonts w:ascii="Times New Roman" w:hAnsi="Times New Roman" w:cs="Times New Roman"/>
        </w:rPr>
        <w:t>Для подтверждения права многодетных и малоимущих семей (за исключением семей, состоящих на учете в банке данных Иркутской области) на дальнейшее обеспечение бесплатным питанием (набором продуктов питания) родитель (законный представитель) ребенка из многодетной и малоимущей семьи представляет в учреждение социальной защиты один раз в календарный год заявление о подтверждении права на дальнейшее обеспечение бесплатным питанием (набором продуктов питания).</w:t>
      </w:r>
      <w:proofErr w:type="gramEnd"/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Указанное заявление представляется в течение трех месяцев до истечения одного года со дня принятия решения об обеспечении бесплатным питанием (набором продуктов питания).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110"/>
      <w:bookmarkEnd w:id="11"/>
      <w:r w:rsidRPr="003A586F">
        <w:rPr>
          <w:rFonts w:ascii="Times New Roman" w:hAnsi="Times New Roman" w:cs="Times New Roman"/>
        </w:rPr>
        <w:t>24. Обеспечение бесплатным питанием (набором продуктов питания) прекращается при наличии следующих обстоятельств: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111"/>
      <w:bookmarkEnd w:id="12"/>
      <w:proofErr w:type="gramStart"/>
      <w:r w:rsidRPr="003A586F">
        <w:rPr>
          <w:rFonts w:ascii="Times New Roman" w:hAnsi="Times New Roman" w:cs="Times New Roman"/>
        </w:rPr>
        <w:t>1) утрата семьей статуса многодетной (в случае достижения ребенком (детьми) совершеннолетия (за исключением продолжения обучения ребенком, достигшим совершеннолетия, в общеобразовательной организации), приобретение ребенком (детьми) дееспособности в полном объеме, объявление ребенка (детей) полностью дееспособным (дееспособными) в соответствии с законодательством, принятие ребенка (детей) на полное государственное обеспечение в соответствующее учреждение, отмена усыновления (удочерения) в отношении ребенка (детей), прекращение опеки (попечительства) над ребенком</w:t>
      </w:r>
      <w:proofErr w:type="gramEnd"/>
      <w:r w:rsidRPr="003A586F">
        <w:rPr>
          <w:rFonts w:ascii="Times New Roman" w:hAnsi="Times New Roman" w:cs="Times New Roman"/>
        </w:rPr>
        <w:t xml:space="preserve"> (детьми), смерть ребенка (детей);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A586F">
        <w:rPr>
          <w:rFonts w:ascii="Times New Roman" w:hAnsi="Times New Roman" w:cs="Times New Roman"/>
        </w:rPr>
        <w:t>2) превышение среднедушевого размера дохода малоимущей семьи (за исключением семей, состоящих на учете в банке данных Иркутской области) величины прожиточного минимума, установленной в расчете на душу населения по районам Крайнего Севера Иркутской области и местностям, приравненным к районам Крайнего Севера, - для семей, проживающих (пребывающих) в таких районах (местностях), величины прожиточного минимума, установленной в расчете на душу населения в целом по</w:t>
      </w:r>
      <w:proofErr w:type="gramEnd"/>
      <w:r w:rsidRPr="003A586F">
        <w:rPr>
          <w:rFonts w:ascii="Times New Roman" w:hAnsi="Times New Roman" w:cs="Times New Roman"/>
        </w:rPr>
        <w:t xml:space="preserve"> Иркутской области, - для семей, проживающих (пребывающих) в иных местностях Иркутской области;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u w:val="single"/>
        </w:rPr>
      </w:pPr>
      <w:r w:rsidRPr="003A586F">
        <w:rPr>
          <w:rFonts w:ascii="Times New Roman" w:hAnsi="Times New Roman" w:cs="Times New Roman"/>
        </w:rPr>
        <w:t xml:space="preserve">3) </w:t>
      </w:r>
      <w:r w:rsidRPr="003A586F">
        <w:rPr>
          <w:rFonts w:ascii="Times New Roman" w:hAnsi="Times New Roman" w:cs="Times New Roman"/>
          <w:u w:val="single"/>
        </w:rPr>
        <w:t>прекращение посещения ребенком общеобразовательной организации (окончание, отчисление);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114"/>
      <w:bookmarkEnd w:id="13"/>
      <w:r w:rsidRPr="003A586F">
        <w:rPr>
          <w:rFonts w:ascii="Times New Roman" w:hAnsi="Times New Roman" w:cs="Times New Roman"/>
        </w:rPr>
        <w:t>4) переезд семьи за пределы Иркутской области на постоянное место жительства;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u w:val="single"/>
        </w:rPr>
      </w:pPr>
      <w:r w:rsidRPr="003A586F">
        <w:rPr>
          <w:rFonts w:ascii="Times New Roman" w:hAnsi="Times New Roman" w:cs="Times New Roman"/>
        </w:rPr>
        <w:t>5) обращение родителя (законного представителя) ребенка из многодетной и малоимущей семьи в учреждение социальной защиты с заявлением о прекращении обеспечения бесплатным питанием (набором продуктов питания);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" w:name="P116"/>
      <w:bookmarkEnd w:id="14"/>
      <w:r w:rsidRPr="003A586F">
        <w:rPr>
          <w:rFonts w:ascii="Times New Roman" w:hAnsi="Times New Roman" w:cs="Times New Roman"/>
        </w:rPr>
        <w:t xml:space="preserve">6) раздельное проживание (пребывание) родителя (законного представителя) ребенка из </w:t>
      </w:r>
      <w:r w:rsidRPr="003A586F">
        <w:rPr>
          <w:rFonts w:ascii="Times New Roman" w:hAnsi="Times New Roman" w:cs="Times New Roman"/>
        </w:rPr>
        <w:lastRenderedPageBreak/>
        <w:t>многодетной и малоимущей семьи с ребенком (детьми);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" w:name="P117"/>
      <w:bookmarkEnd w:id="15"/>
      <w:r w:rsidRPr="003A586F">
        <w:rPr>
          <w:rFonts w:ascii="Times New Roman" w:hAnsi="Times New Roman" w:cs="Times New Roman"/>
        </w:rPr>
        <w:t>7) смерть ребенка (детей), признание его (их) в установленном порядке безвестно отсутствующим (отсутствующими) или объявление умершим (умершими);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8) смерть родителя (законного представителя) ребенка из многодетной и малоимущей семьи, признание его в установленном порядке безвестно отсутствующим или объявление умершим;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9) признание родителя (законного представителя) ребенка из многодетной и малоимущей семьи в установленном порядке недееспособным или ограниченно дееспособным;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10) вступление в законную силу решения суда о лишении родителя родительских прав либо об ограничении его в родительских правах в отношении ребенка (детей);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11) вступление в законную силу решения суда об отмене усыновления (удочерения) в отношении ребенка (детей);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12) помещение ребенка (детей) на полное государственное обеспечение в соответствующее учреждение;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13) передача ребенка (детей) под опеку (попечительство) другому гражданину;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A586F">
        <w:rPr>
          <w:rFonts w:ascii="Times New Roman" w:hAnsi="Times New Roman" w:cs="Times New Roman"/>
        </w:rPr>
        <w:t>14) прекращение опеки (попечительства) над ребенком (детьми) - в случае, если законный представитель является опекуном (попечителем) ребенка (детей);</w:t>
      </w:r>
      <w:proofErr w:type="gramEnd"/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6" w:name="P125"/>
      <w:bookmarkEnd w:id="16"/>
      <w:r w:rsidRPr="003A586F">
        <w:rPr>
          <w:rFonts w:ascii="Times New Roman" w:hAnsi="Times New Roman" w:cs="Times New Roman"/>
        </w:rPr>
        <w:t>15) обучение ребенка (детей) на дому в соответствии с законодательством об образовании;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7" w:name="P126"/>
      <w:bookmarkEnd w:id="17"/>
      <w:r w:rsidRPr="003A586F">
        <w:rPr>
          <w:rFonts w:ascii="Times New Roman" w:hAnsi="Times New Roman" w:cs="Times New Roman"/>
        </w:rPr>
        <w:t>16) обучение ребенка (детей) в общеобразовательной организации, расположенной за пределами Иркутской области;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 xml:space="preserve">17) </w:t>
      </w:r>
      <w:proofErr w:type="spellStart"/>
      <w:r w:rsidRPr="003A586F">
        <w:rPr>
          <w:rFonts w:ascii="Times New Roman" w:hAnsi="Times New Roman" w:cs="Times New Roman"/>
        </w:rPr>
        <w:t>неподтверждение</w:t>
      </w:r>
      <w:proofErr w:type="spellEnd"/>
      <w:r w:rsidRPr="003A586F">
        <w:rPr>
          <w:rFonts w:ascii="Times New Roman" w:hAnsi="Times New Roman" w:cs="Times New Roman"/>
        </w:rPr>
        <w:t xml:space="preserve"> родителем (законным представителем) ребенка из многодетной и малоимущей семьи права на дальнейшее обеспечение бесплатным питанием (набором продуктов питания) в соответствии с </w:t>
      </w:r>
      <w:hyperlink w:anchor="P108" w:history="1">
        <w:r w:rsidRPr="003A586F">
          <w:rPr>
            <w:rFonts w:ascii="Times New Roman" w:hAnsi="Times New Roman" w:cs="Times New Roman"/>
            <w:color w:val="0000FF"/>
          </w:rPr>
          <w:t>пунктом 23</w:t>
        </w:r>
      </w:hyperlink>
      <w:r w:rsidRPr="003A586F">
        <w:rPr>
          <w:rFonts w:ascii="Times New Roman" w:hAnsi="Times New Roman" w:cs="Times New Roman"/>
        </w:rPr>
        <w:t xml:space="preserve"> настоящего Порядка;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18) исключение сведений о семье и несовершеннолетнем (несовершеннолетних) из банка данных Иркутской области.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u w:val="single"/>
        </w:rPr>
      </w:pPr>
      <w:r w:rsidRPr="003A586F">
        <w:rPr>
          <w:rFonts w:ascii="Times New Roman" w:hAnsi="Times New Roman" w:cs="Times New Roman"/>
        </w:rPr>
        <w:t xml:space="preserve">25. Обеспечение бесплатным питанием (набором продуктов питания) прекращается с первого числа месяца, следующего за месяцем, в котором учреждению социальной защиты стало известно о наступлении обстоятельств, указанных в </w:t>
      </w:r>
      <w:hyperlink w:anchor="P110" w:history="1">
        <w:r w:rsidRPr="003A586F">
          <w:rPr>
            <w:rFonts w:ascii="Times New Roman" w:hAnsi="Times New Roman" w:cs="Times New Roman"/>
            <w:color w:val="0000FF"/>
          </w:rPr>
          <w:t>пункте 24</w:t>
        </w:r>
      </w:hyperlink>
      <w:r w:rsidRPr="003A586F">
        <w:rPr>
          <w:rFonts w:ascii="Times New Roman" w:hAnsi="Times New Roman" w:cs="Times New Roman"/>
        </w:rPr>
        <w:t xml:space="preserve"> настоящего Порядка.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  <w:color w:val="FF0000"/>
          <w:u w:val="single"/>
        </w:rPr>
        <w:t>26. Родители (законные представители) детей из многодетной и малоимущей семьи обязаны извещать учреждение социальной защиты о наступлении обстоятельств,</w:t>
      </w:r>
      <w:r w:rsidRPr="003A586F">
        <w:rPr>
          <w:rFonts w:ascii="Times New Roman" w:hAnsi="Times New Roman" w:cs="Times New Roman"/>
          <w:color w:val="FF0000"/>
        </w:rPr>
        <w:t xml:space="preserve"> </w:t>
      </w:r>
      <w:r w:rsidRPr="003A586F">
        <w:rPr>
          <w:rFonts w:ascii="Times New Roman" w:hAnsi="Times New Roman" w:cs="Times New Roman"/>
        </w:rPr>
        <w:t xml:space="preserve">указанных в </w:t>
      </w:r>
      <w:hyperlink w:anchor="P111" w:history="1">
        <w:r w:rsidRPr="003A586F">
          <w:rPr>
            <w:rFonts w:ascii="Times New Roman" w:hAnsi="Times New Roman" w:cs="Times New Roman"/>
            <w:color w:val="0000FF"/>
          </w:rPr>
          <w:t>подпунктах 1</w:t>
        </w:r>
      </w:hyperlink>
      <w:r w:rsidRPr="003A586F">
        <w:rPr>
          <w:rFonts w:ascii="Times New Roman" w:hAnsi="Times New Roman" w:cs="Times New Roman"/>
        </w:rPr>
        <w:t xml:space="preserve"> - </w:t>
      </w:r>
      <w:hyperlink w:anchor="P114" w:history="1">
        <w:r w:rsidRPr="003A586F">
          <w:rPr>
            <w:rFonts w:ascii="Times New Roman" w:hAnsi="Times New Roman" w:cs="Times New Roman"/>
            <w:color w:val="0000FF"/>
          </w:rPr>
          <w:t>4</w:t>
        </w:r>
      </w:hyperlink>
      <w:r w:rsidRPr="003A586F">
        <w:rPr>
          <w:rFonts w:ascii="Times New Roman" w:hAnsi="Times New Roman" w:cs="Times New Roman"/>
        </w:rPr>
        <w:t xml:space="preserve">, </w:t>
      </w:r>
      <w:hyperlink w:anchor="P116" w:history="1">
        <w:r w:rsidRPr="003A586F">
          <w:rPr>
            <w:rFonts w:ascii="Times New Roman" w:hAnsi="Times New Roman" w:cs="Times New Roman"/>
            <w:color w:val="0000FF"/>
          </w:rPr>
          <w:t>6</w:t>
        </w:r>
      </w:hyperlink>
      <w:r w:rsidRPr="003A586F">
        <w:rPr>
          <w:rFonts w:ascii="Times New Roman" w:hAnsi="Times New Roman" w:cs="Times New Roman"/>
        </w:rPr>
        <w:t xml:space="preserve">, </w:t>
      </w:r>
      <w:hyperlink w:anchor="P117" w:history="1">
        <w:r w:rsidRPr="003A586F">
          <w:rPr>
            <w:rFonts w:ascii="Times New Roman" w:hAnsi="Times New Roman" w:cs="Times New Roman"/>
            <w:color w:val="0000FF"/>
          </w:rPr>
          <w:t>7</w:t>
        </w:r>
      </w:hyperlink>
      <w:r w:rsidRPr="003A586F">
        <w:rPr>
          <w:rFonts w:ascii="Times New Roman" w:hAnsi="Times New Roman" w:cs="Times New Roman"/>
        </w:rPr>
        <w:t xml:space="preserve">, </w:t>
      </w:r>
      <w:hyperlink w:anchor="P125" w:history="1">
        <w:r w:rsidRPr="003A586F">
          <w:rPr>
            <w:rFonts w:ascii="Times New Roman" w:hAnsi="Times New Roman" w:cs="Times New Roman"/>
            <w:color w:val="0000FF"/>
          </w:rPr>
          <w:t>15</w:t>
        </w:r>
      </w:hyperlink>
      <w:r w:rsidRPr="003A586F">
        <w:rPr>
          <w:rFonts w:ascii="Times New Roman" w:hAnsi="Times New Roman" w:cs="Times New Roman"/>
        </w:rPr>
        <w:t xml:space="preserve">, </w:t>
      </w:r>
      <w:hyperlink w:anchor="P126" w:history="1">
        <w:r w:rsidRPr="003A586F">
          <w:rPr>
            <w:rFonts w:ascii="Times New Roman" w:hAnsi="Times New Roman" w:cs="Times New Roman"/>
            <w:color w:val="0000FF"/>
          </w:rPr>
          <w:t>16 пункта 24</w:t>
        </w:r>
      </w:hyperlink>
      <w:r w:rsidRPr="003A586F">
        <w:rPr>
          <w:rFonts w:ascii="Times New Roman" w:hAnsi="Times New Roman" w:cs="Times New Roman"/>
        </w:rPr>
        <w:t xml:space="preserve"> настоящего Порядка, в течение 10 календарных дней со дня наступления указанных обстоятельств. Извещение может быть направлено одним из способов, указанных в </w:t>
      </w:r>
      <w:hyperlink w:anchor="P91" w:history="1">
        <w:r w:rsidRPr="003A586F">
          <w:rPr>
            <w:rFonts w:ascii="Times New Roman" w:hAnsi="Times New Roman" w:cs="Times New Roman"/>
            <w:color w:val="0000FF"/>
          </w:rPr>
          <w:t>пункте 14</w:t>
        </w:r>
      </w:hyperlink>
      <w:r w:rsidRPr="003A586F">
        <w:rPr>
          <w:rFonts w:ascii="Times New Roman" w:hAnsi="Times New Roman" w:cs="Times New Roman"/>
        </w:rPr>
        <w:t xml:space="preserve"> настоящего Порядка.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27. В случае представления родителем (законным представителем) детей из многодетной и малоимущей семьи недостоверных сведений, содержащихся в заявлении и (или) документах, повлекших незаконное обеспечение бесплатным питанием (набором продуктов питания), ущерб, причиненный областному бюджету, возмещается в порядке, установленном законодательством.</w:t>
      </w:r>
    </w:p>
    <w:p w:rsidR="00BD0253" w:rsidRPr="003A586F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3A586F" w:rsidRDefault="00BD0253">
      <w:pPr>
        <w:pStyle w:val="ConsPlusTitle"/>
        <w:jc w:val="center"/>
        <w:outlineLvl w:val="1"/>
        <w:rPr>
          <w:rFonts w:ascii="Times New Roman" w:hAnsi="Times New Roman" w:cs="Times New Roman"/>
          <w:color w:val="FF0000"/>
          <w:u w:val="single"/>
        </w:rPr>
      </w:pPr>
      <w:r w:rsidRPr="003A586F">
        <w:rPr>
          <w:rFonts w:ascii="Times New Roman" w:hAnsi="Times New Roman" w:cs="Times New Roman"/>
          <w:color w:val="FF0000"/>
          <w:u w:val="single"/>
        </w:rPr>
        <w:t>Глава 4. ПОРЯДОК ОБЕСПЕЧЕНИЯ БЕСПЛАТНЫМ ПИТАНИЕМ</w:t>
      </w:r>
    </w:p>
    <w:p w:rsidR="00BD0253" w:rsidRPr="003A586F" w:rsidRDefault="00BD0253">
      <w:pPr>
        <w:pStyle w:val="ConsPlusTitle"/>
        <w:jc w:val="center"/>
        <w:rPr>
          <w:rFonts w:ascii="Times New Roman" w:hAnsi="Times New Roman" w:cs="Times New Roman"/>
          <w:color w:val="FF0000"/>
          <w:u w:val="single"/>
        </w:rPr>
      </w:pPr>
      <w:r w:rsidRPr="003A586F">
        <w:rPr>
          <w:rFonts w:ascii="Times New Roman" w:hAnsi="Times New Roman" w:cs="Times New Roman"/>
          <w:color w:val="FF0000"/>
          <w:u w:val="single"/>
        </w:rPr>
        <w:t>ДЕТЕЙ-ИНВАЛИДОВ</w:t>
      </w:r>
    </w:p>
    <w:p w:rsidR="00BD0253" w:rsidRPr="003A586F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3A586F" w:rsidRDefault="00BD02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28. Обеспечение бесплатным двухразовым питанием детей-инвалидов осуществляется каждый учебный день в течение учебного года в дни посещения детьми-инвалидами общеобразовательной организации. В дни непосещения общеобразовательной организации бесплатное питание не предоставляется.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lastRenderedPageBreak/>
        <w:t>29. Организация обеспечения бесплатным двухразовым питанием детей-инвалидов осуществляется общеобразовательной организацией в соответствии с локальным нормативным актом общеобразовательной организации.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u w:val="single"/>
        </w:rPr>
      </w:pPr>
      <w:r w:rsidRPr="003A586F">
        <w:rPr>
          <w:rFonts w:ascii="Times New Roman" w:hAnsi="Times New Roman" w:cs="Times New Roman"/>
          <w:color w:val="FF0000"/>
          <w:u w:val="single"/>
        </w:rPr>
        <w:t>30. Для обеспечения бесплатным двухразовым питанием один из родителей (законный представитель) ребенка-инвалида обращается в общеобразовательную организацию по месту обучения ребенка-инвалида с заявлением об обеспечении бесплатным двухразовым питанием.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8" w:name="P139"/>
      <w:bookmarkEnd w:id="18"/>
      <w:r w:rsidRPr="003A586F">
        <w:rPr>
          <w:rFonts w:ascii="Times New Roman" w:hAnsi="Times New Roman" w:cs="Times New Roman"/>
        </w:rPr>
        <w:t>31. К заявлению прилагаются следующие документы: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1) паспорт либо иной документ, удостоверяющий личность родителя (законного представителя) ребенка-инвалида;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2) свидетельство о рождении ребенка-инвалида или паспорт (для детей-инвалидов, достигших возраста 14 лет);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9" w:name="P142"/>
      <w:bookmarkEnd w:id="19"/>
      <w:r w:rsidRPr="003A586F">
        <w:rPr>
          <w:rFonts w:ascii="Times New Roman" w:hAnsi="Times New Roman" w:cs="Times New Roman"/>
        </w:rPr>
        <w:t>3) акт органа опеки и попечительства о назначении опекуна или попечителя - в случае обращения опекуна (попечителя), приемного родителя;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0" w:name="P143"/>
      <w:bookmarkEnd w:id="20"/>
      <w:r w:rsidRPr="003A586F">
        <w:rPr>
          <w:rFonts w:ascii="Times New Roman" w:hAnsi="Times New Roman" w:cs="Times New Roman"/>
        </w:rPr>
        <w:t xml:space="preserve">4) справка федерального государственного учреждения </w:t>
      </w:r>
      <w:proofErr w:type="gramStart"/>
      <w:r w:rsidRPr="003A586F">
        <w:rPr>
          <w:rFonts w:ascii="Times New Roman" w:hAnsi="Times New Roman" w:cs="Times New Roman"/>
        </w:rPr>
        <w:t>медико-социальной</w:t>
      </w:r>
      <w:proofErr w:type="gramEnd"/>
      <w:r w:rsidRPr="003A586F">
        <w:rPr>
          <w:rFonts w:ascii="Times New Roman" w:hAnsi="Times New Roman" w:cs="Times New Roman"/>
        </w:rPr>
        <w:t xml:space="preserve"> экспертизы, подтверждающая факт установления инвалидности (с указанием срока установления инвалидности) (далее - справка).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1" w:name="P144"/>
      <w:bookmarkEnd w:id="21"/>
      <w:r w:rsidRPr="003A586F">
        <w:rPr>
          <w:rFonts w:ascii="Times New Roman" w:hAnsi="Times New Roman" w:cs="Times New Roman"/>
        </w:rPr>
        <w:t xml:space="preserve">32. Родитель (законный представитель) ребенка-инвалида вправе не представлять документы, указанные в </w:t>
      </w:r>
      <w:hyperlink w:anchor="P142" w:history="1">
        <w:r w:rsidRPr="003A586F">
          <w:rPr>
            <w:rFonts w:ascii="Times New Roman" w:hAnsi="Times New Roman" w:cs="Times New Roman"/>
            <w:color w:val="0000FF"/>
          </w:rPr>
          <w:t>подпунктах 3</w:t>
        </w:r>
      </w:hyperlink>
      <w:r w:rsidRPr="003A586F">
        <w:rPr>
          <w:rFonts w:ascii="Times New Roman" w:hAnsi="Times New Roman" w:cs="Times New Roman"/>
        </w:rPr>
        <w:t xml:space="preserve">, </w:t>
      </w:r>
      <w:hyperlink w:anchor="P143" w:history="1">
        <w:r w:rsidRPr="003A586F">
          <w:rPr>
            <w:rFonts w:ascii="Times New Roman" w:hAnsi="Times New Roman" w:cs="Times New Roman"/>
            <w:color w:val="0000FF"/>
          </w:rPr>
          <w:t>4 пункта 31</w:t>
        </w:r>
      </w:hyperlink>
      <w:r w:rsidRPr="003A586F">
        <w:rPr>
          <w:rFonts w:ascii="Times New Roman" w:hAnsi="Times New Roman" w:cs="Times New Roman"/>
        </w:rPr>
        <w:t xml:space="preserve"> настоящего Порядка.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Если такие документы не были представлены, указанные документы и (или) информация, содержащая в них, запрашиваются общеобразовательной организацией в порядке межведомственного информационного взаимодействия в соответствии с законодательством.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2" w:name="P146"/>
      <w:bookmarkEnd w:id="22"/>
      <w:r w:rsidRPr="003A586F">
        <w:rPr>
          <w:rFonts w:ascii="Times New Roman" w:hAnsi="Times New Roman" w:cs="Times New Roman"/>
        </w:rPr>
        <w:t xml:space="preserve">33. Заявление и документы, указанные в </w:t>
      </w:r>
      <w:hyperlink w:anchor="P139" w:history="1">
        <w:r w:rsidRPr="003A586F">
          <w:rPr>
            <w:rFonts w:ascii="Times New Roman" w:hAnsi="Times New Roman" w:cs="Times New Roman"/>
            <w:color w:val="0000FF"/>
          </w:rPr>
          <w:t>пункте 31</w:t>
        </w:r>
      </w:hyperlink>
      <w:r w:rsidRPr="003A586F">
        <w:rPr>
          <w:rFonts w:ascii="Times New Roman" w:hAnsi="Times New Roman" w:cs="Times New Roman"/>
        </w:rPr>
        <w:t xml:space="preserve"> настоящего Порядка (далее в настоящей главе - документы), могут быть представлены одним из следующих способов: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1) путем личного обращения в общеобразовательную организацию. В этом случае копии с подлинников документов снимает лицо, ответственное за прием документов в общеобразовательной организации, и удостоверяет их при сверке с подлинниками. Подлинники документов возвращаются родителю (законному представителю) ребенка-инвалида в день личного обращения;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34. Днем обращения родителя (законного представителя) ребенка-инвалида за обеспечением бесплатным двухразовым питанием считается дата регистрации заявления и документов в общеобразовательной организации в день их поступления.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35. Общеобразовательная организация в срок не позднее пяти рабочих дней со дня обращения родителя (законного представителя) ребенка-инвалида рассматривает заявление и документы и принимает решение об обеспечении ребенка-инвалида бесплатным двухразовым питанием либо об отказе в обеспечении ребенка-инвалида бесплатным двухразовым питанием. Решение оформляется локальным нормативным актом общеобразовательной организации.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36. Основаниями для принятия решения об отказе в обеспечении ребенка-инвалида бесплатным двухразовым питанием являются: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1) отсутствие права на обеспечение бесплатным двухразовым питанием в соответствии с законодательством;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lastRenderedPageBreak/>
        <w:t xml:space="preserve">2) непредставление документов, представление которых обязательно в соответствии с </w:t>
      </w:r>
      <w:hyperlink w:anchor="P144" w:history="1">
        <w:r w:rsidRPr="003A586F">
          <w:rPr>
            <w:rFonts w:ascii="Times New Roman" w:hAnsi="Times New Roman" w:cs="Times New Roman"/>
            <w:color w:val="0000FF"/>
          </w:rPr>
          <w:t>пунктом 32</w:t>
        </w:r>
      </w:hyperlink>
      <w:r w:rsidRPr="003A586F">
        <w:rPr>
          <w:rFonts w:ascii="Times New Roman" w:hAnsi="Times New Roman" w:cs="Times New Roman"/>
        </w:rPr>
        <w:t xml:space="preserve"> настоящего Порядка;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3) представление неполных и (или) недостоверных сведений в заявлении и (или) документах.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37. Общеобразовательная организация в течение трех рабочих дней со дня принятия соответствующего решения вручает родителю (законному представителю) ребенка-инвалида лично или направляет по адресу, указанному в заявлении, через организации почтовой связи письменное уведомление о принятом решении.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В случае принятия решения об отказе в обеспечении ребенка-инвалида бесплатным двухразовым питанием в уведомлении излагаются причины отказа.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38. Решение об отказе в обеспечении бесплатным двухразовым питанием может быть обжаловано в порядке, установленном законодательством.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 xml:space="preserve">39. Обеспечение детей-инвалидов бесплатным двухразовым питанием </w:t>
      </w:r>
      <w:proofErr w:type="gramStart"/>
      <w:r w:rsidRPr="003A586F">
        <w:rPr>
          <w:rFonts w:ascii="Times New Roman" w:hAnsi="Times New Roman" w:cs="Times New Roman"/>
        </w:rPr>
        <w:t>осуществляется</w:t>
      </w:r>
      <w:proofErr w:type="gramEnd"/>
      <w:r w:rsidRPr="003A586F">
        <w:rPr>
          <w:rFonts w:ascii="Times New Roman" w:hAnsi="Times New Roman" w:cs="Times New Roman"/>
        </w:rPr>
        <w:t xml:space="preserve"> начиная с учебного дня, следующего за днем принятия общеобразовательной организацией решения об обеспечении бесплатным двухразовым питанием.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40. Обеспечение ребенка-инвалида бесплатным двухразовым питанием осуществляется в течение срока, на который ребенку-инвалиду установлена инвалидность.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 xml:space="preserve">В целях подтверждения права на дальнейшее обеспечение ребенка-инвалида бесплатным двухразовым питанием родитель (законный представитель) ребенка-инвалида не </w:t>
      </w:r>
      <w:proofErr w:type="gramStart"/>
      <w:r w:rsidRPr="003A586F">
        <w:rPr>
          <w:rFonts w:ascii="Times New Roman" w:hAnsi="Times New Roman" w:cs="Times New Roman"/>
        </w:rPr>
        <w:t>позднее</w:t>
      </w:r>
      <w:proofErr w:type="gramEnd"/>
      <w:r w:rsidRPr="003A586F">
        <w:rPr>
          <w:rFonts w:ascii="Times New Roman" w:hAnsi="Times New Roman" w:cs="Times New Roman"/>
        </w:rPr>
        <w:t xml:space="preserve"> чем за 10 рабочих дней до дня истечения срока установления инвалидности обращается одним из способов, указанных в </w:t>
      </w:r>
      <w:hyperlink w:anchor="P146" w:history="1">
        <w:r w:rsidRPr="003A586F">
          <w:rPr>
            <w:rFonts w:ascii="Times New Roman" w:hAnsi="Times New Roman" w:cs="Times New Roman"/>
            <w:color w:val="0000FF"/>
          </w:rPr>
          <w:t>пункте 33</w:t>
        </w:r>
      </w:hyperlink>
      <w:r w:rsidRPr="003A586F">
        <w:rPr>
          <w:rFonts w:ascii="Times New Roman" w:hAnsi="Times New Roman" w:cs="Times New Roman"/>
        </w:rPr>
        <w:t xml:space="preserve"> настоящего Порядка, в общеобразовательную организацию с соответствующим заявлением и со справкой.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Если справка не представлена, то она и (или) информация, содержащая в ней, запрашивается общеобразовательной организацией в порядке межведомственного информационного взаимодействия в соответствии с законодательством.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41. Обеспечение детей-инвалидов бесплатным двухразовым питанием прекращается при наличии следующих обстоятельств: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1) обращение родителя (законного представителя) ребенка-инвалида в общеобразовательную организацию с заявлением о прекращении обеспечения бесплатным двухразовым питанием;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2) утрата права на обеспечение бесплатным двухразовым питанием в соответствии с законодательством.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Обеспечение ребенка-инвалида бесплатным двухразовым питанием прекращается со дня, следующего за днем наступления обстоятельств, указанных в настоящем пункте.</w:t>
      </w:r>
    </w:p>
    <w:p w:rsidR="00BD0253" w:rsidRPr="003A586F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3A586F" w:rsidRDefault="00BD0253">
      <w:pPr>
        <w:pStyle w:val="ConsPlusTitle"/>
        <w:jc w:val="center"/>
        <w:outlineLvl w:val="1"/>
        <w:rPr>
          <w:rFonts w:ascii="Times New Roman" w:hAnsi="Times New Roman" w:cs="Times New Roman"/>
          <w:color w:val="FF0000"/>
          <w:u w:val="single"/>
        </w:rPr>
      </w:pPr>
      <w:r w:rsidRPr="003A586F">
        <w:rPr>
          <w:rFonts w:ascii="Times New Roman" w:hAnsi="Times New Roman" w:cs="Times New Roman"/>
          <w:color w:val="FF0000"/>
          <w:u w:val="single"/>
        </w:rPr>
        <w:t>Глава 5. ПОРЯДОК ОБЕСПЕЧЕНИЯ БЕСПЛАТНЫМ ПИТАНИЕМ</w:t>
      </w:r>
    </w:p>
    <w:p w:rsidR="00BD0253" w:rsidRPr="003A586F" w:rsidRDefault="00BD0253">
      <w:pPr>
        <w:pStyle w:val="ConsPlusTitle"/>
        <w:jc w:val="center"/>
        <w:rPr>
          <w:rFonts w:ascii="Times New Roman" w:hAnsi="Times New Roman" w:cs="Times New Roman"/>
          <w:color w:val="FF0000"/>
          <w:u w:val="single"/>
        </w:rPr>
      </w:pPr>
      <w:r w:rsidRPr="003A586F">
        <w:rPr>
          <w:rFonts w:ascii="Times New Roman" w:hAnsi="Times New Roman" w:cs="Times New Roman"/>
          <w:color w:val="FF0000"/>
          <w:u w:val="single"/>
        </w:rPr>
        <w:t>ОБУЧАЮЩИХСЯ С ОВЗ</w:t>
      </w:r>
    </w:p>
    <w:p w:rsidR="00BD0253" w:rsidRPr="003A586F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3A586F" w:rsidRDefault="00BD02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 xml:space="preserve">42. </w:t>
      </w:r>
      <w:proofErr w:type="gramStart"/>
      <w:r w:rsidRPr="003A586F">
        <w:rPr>
          <w:rFonts w:ascii="Times New Roman" w:hAnsi="Times New Roman" w:cs="Times New Roman"/>
        </w:rPr>
        <w:t>Обучающиеся с ОВЗ, проживающие в общеобразовательной организации, ежедневно обеспечиваются бесплатным пятиразовым питанием.</w:t>
      </w:r>
      <w:proofErr w:type="gramEnd"/>
      <w:r w:rsidRPr="003A586F">
        <w:rPr>
          <w:rFonts w:ascii="Times New Roman" w:hAnsi="Times New Roman" w:cs="Times New Roman"/>
        </w:rPr>
        <w:t xml:space="preserve"> Интервалы между приемами пищи не должны превышать четырех часов.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Организация обеспечения бесплатным пятиразовым питанием осуществляется общеобразовательной организацией в соответствии с локальным нормативным актом общеобразовательной организации.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 xml:space="preserve">43. Обеспечение обучающихся с ОВЗ, проживающих в общеобразовательной организации, бесплатным пятиразовым питанием прекращается со дня, следующего за днем принятия </w:t>
      </w:r>
      <w:proofErr w:type="gramStart"/>
      <w:r w:rsidRPr="003A586F">
        <w:rPr>
          <w:rFonts w:ascii="Times New Roman" w:hAnsi="Times New Roman" w:cs="Times New Roman"/>
        </w:rPr>
        <w:t>решения</w:t>
      </w:r>
      <w:proofErr w:type="gramEnd"/>
      <w:r w:rsidRPr="003A586F">
        <w:rPr>
          <w:rFonts w:ascii="Times New Roman" w:hAnsi="Times New Roman" w:cs="Times New Roman"/>
        </w:rPr>
        <w:t xml:space="preserve"> об отчислении обучающегося с ОВЗ из общеобразовательной организации.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u w:val="single"/>
        </w:rPr>
      </w:pPr>
      <w:r w:rsidRPr="003A586F">
        <w:rPr>
          <w:rFonts w:ascii="Times New Roman" w:hAnsi="Times New Roman" w:cs="Times New Roman"/>
        </w:rPr>
        <w:lastRenderedPageBreak/>
        <w:t xml:space="preserve">44. Обучающиеся с ОВЗ, не проживающие в общеобразовательной организации (далее в настоящей главе - обучающиеся), обеспечиваются </w:t>
      </w:r>
      <w:r w:rsidRPr="003A586F">
        <w:rPr>
          <w:rFonts w:ascii="Times New Roman" w:hAnsi="Times New Roman" w:cs="Times New Roman"/>
          <w:color w:val="FF0000"/>
          <w:u w:val="single"/>
        </w:rPr>
        <w:t>бесплатным двухразовым питанием в зависимости от режима (смены) обучения - завтрак и обед или обед и полдник.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 xml:space="preserve">45. Обеспечение бесплатным двухразовым питанием </w:t>
      </w:r>
      <w:proofErr w:type="gramStart"/>
      <w:r w:rsidRPr="003A586F">
        <w:rPr>
          <w:rFonts w:ascii="Times New Roman" w:hAnsi="Times New Roman" w:cs="Times New Roman"/>
        </w:rPr>
        <w:t>обучающихся</w:t>
      </w:r>
      <w:proofErr w:type="gramEnd"/>
      <w:r w:rsidRPr="003A586F">
        <w:rPr>
          <w:rFonts w:ascii="Times New Roman" w:hAnsi="Times New Roman" w:cs="Times New Roman"/>
        </w:rPr>
        <w:t xml:space="preserve"> осуществляется каждый учебный день в течение учебного года в дни посещения обучающимися общеобразовательной организации. В дни непосещения общеобразовательной организации бесплатное двухразовое питание не предоставляется.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 xml:space="preserve">46. Для обеспечения бесплатным двухразовым питанием один из родителей (законный представитель) обучающегося обращается в общеобразовательную организацию по месту обучения обучающегося </w:t>
      </w:r>
      <w:r w:rsidRPr="003A586F">
        <w:rPr>
          <w:rFonts w:ascii="Times New Roman" w:hAnsi="Times New Roman" w:cs="Times New Roman"/>
          <w:color w:val="FF0000"/>
          <w:u w:val="single"/>
        </w:rPr>
        <w:t>с заявлением об обеспечении бесплатным двухразовым питанием.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3" w:name="P176"/>
      <w:bookmarkEnd w:id="23"/>
      <w:r w:rsidRPr="003A586F">
        <w:rPr>
          <w:rFonts w:ascii="Times New Roman" w:hAnsi="Times New Roman" w:cs="Times New Roman"/>
        </w:rPr>
        <w:t>47. К заявлению прилагаются следующие документы: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1) паспорт либо иной документ, удостоверяющий личность родителя (законного представителя) обучающегося;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A586F">
        <w:rPr>
          <w:rFonts w:ascii="Times New Roman" w:hAnsi="Times New Roman" w:cs="Times New Roman"/>
        </w:rPr>
        <w:t>2) свидетельство о рождении обучающегося или паспорт (для обучающегося, достигшего возраста 14 лет);</w:t>
      </w:r>
      <w:proofErr w:type="gramEnd"/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4" w:name="P179"/>
      <w:bookmarkEnd w:id="24"/>
      <w:r w:rsidRPr="003A586F">
        <w:rPr>
          <w:rFonts w:ascii="Times New Roman" w:hAnsi="Times New Roman" w:cs="Times New Roman"/>
        </w:rPr>
        <w:t>3) акт органа опеки и попечительства о назначении опекуна или попечителя - в случае обращения опекуна (попечителя), приемного родителя;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5" w:name="P180"/>
      <w:bookmarkEnd w:id="25"/>
      <w:r w:rsidRPr="003A586F">
        <w:rPr>
          <w:rFonts w:ascii="Times New Roman" w:hAnsi="Times New Roman" w:cs="Times New Roman"/>
        </w:rPr>
        <w:t>4) заключение, выданное центральной или территориальной психолого-медико-педагогической комиссией.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6" w:name="P181"/>
      <w:bookmarkEnd w:id="26"/>
      <w:r w:rsidRPr="003A586F">
        <w:rPr>
          <w:rFonts w:ascii="Times New Roman" w:hAnsi="Times New Roman" w:cs="Times New Roman"/>
        </w:rPr>
        <w:t xml:space="preserve">48. Родитель (законный представитель) обучающегося вправе не представлять документы, указанные в </w:t>
      </w:r>
      <w:hyperlink w:anchor="P179" w:history="1">
        <w:r w:rsidRPr="003A586F">
          <w:rPr>
            <w:rFonts w:ascii="Times New Roman" w:hAnsi="Times New Roman" w:cs="Times New Roman"/>
            <w:color w:val="0000FF"/>
          </w:rPr>
          <w:t>подпунктах 3</w:t>
        </w:r>
      </w:hyperlink>
      <w:r w:rsidRPr="003A586F">
        <w:rPr>
          <w:rFonts w:ascii="Times New Roman" w:hAnsi="Times New Roman" w:cs="Times New Roman"/>
        </w:rPr>
        <w:t xml:space="preserve">, </w:t>
      </w:r>
      <w:hyperlink w:anchor="P180" w:history="1">
        <w:r w:rsidRPr="003A586F">
          <w:rPr>
            <w:rFonts w:ascii="Times New Roman" w:hAnsi="Times New Roman" w:cs="Times New Roman"/>
            <w:color w:val="0000FF"/>
          </w:rPr>
          <w:t>4 пункта 47</w:t>
        </w:r>
      </w:hyperlink>
      <w:r w:rsidRPr="003A586F">
        <w:rPr>
          <w:rFonts w:ascii="Times New Roman" w:hAnsi="Times New Roman" w:cs="Times New Roman"/>
        </w:rPr>
        <w:t xml:space="preserve"> настоящего Порядка.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Если такие документы не были представлены, указанные документы и (или) информация, содержащая в них, запрашиваются общеобразовательной организацией в порядке межведомственного информационного взаимодействия в соответствии с законодательством.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 xml:space="preserve">49. Заявление и документы, указанные в </w:t>
      </w:r>
      <w:hyperlink w:anchor="P176" w:history="1">
        <w:r w:rsidRPr="003A586F">
          <w:rPr>
            <w:rFonts w:ascii="Times New Roman" w:hAnsi="Times New Roman" w:cs="Times New Roman"/>
            <w:color w:val="0000FF"/>
          </w:rPr>
          <w:t>пункте 47</w:t>
        </w:r>
      </w:hyperlink>
      <w:r w:rsidRPr="003A586F">
        <w:rPr>
          <w:rFonts w:ascii="Times New Roman" w:hAnsi="Times New Roman" w:cs="Times New Roman"/>
        </w:rPr>
        <w:t xml:space="preserve"> настоящего Порядка (далее в настоящей главе - документы), могут быть представлены одним из следующих способов: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1) путем личного обращения в общеобразовательную организацию. В этом случае копии с подлинников документов снимает лицо, ответственное за прием документов в общеобразовательной организации, и удостоверяет их при сверке с подлинниками. Подлинники документов возвращаются родителю (законному представителю) обучающегося в день личного обращения;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50. Днем обращения родителя (законного представителя) обучающегося за обеспечением бесплатным двухразовым питанием считается дата регистрации заявления и документов в общеобразовательной организации в день их поступления.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51. Общеобразовательная организация в срок не позднее пяти рабочих дней со дня обращения родителя (законного представителя) обучающегося рассматривает заявление и документы и принимает решение об обеспечении обучающегося бесплатным двухразовым питанием либо об отказе в обеспечении обучающегося бесплатным двухразовым питанием. Решение оформляется локальным нормативным актом общеобразовательной организации.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52. Основаниями для принятия решения об отказе в обеспечении обучающегося бесплатным двухразовым питанием являются: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lastRenderedPageBreak/>
        <w:t>1) отсутствие права на предоставление бесплатного двухразового питания в соответствии с законодательством;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 xml:space="preserve">2) непредставление документов, представление которых обязательно в соответствии с </w:t>
      </w:r>
      <w:hyperlink w:anchor="P181" w:history="1">
        <w:r w:rsidRPr="003A586F">
          <w:rPr>
            <w:rFonts w:ascii="Times New Roman" w:hAnsi="Times New Roman" w:cs="Times New Roman"/>
            <w:color w:val="0000FF"/>
          </w:rPr>
          <w:t>пунктом 48</w:t>
        </w:r>
      </w:hyperlink>
      <w:r w:rsidRPr="003A586F">
        <w:rPr>
          <w:rFonts w:ascii="Times New Roman" w:hAnsi="Times New Roman" w:cs="Times New Roman"/>
        </w:rPr>
        <w:t xml:space="preserve"> настоящего Порядка;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3) представление неполных и (или) недостоверных сведений в заявлении и (или) документах.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53. Общеобразовательная организация в течение трех рабочих дней со дня принятия соответствующего решения вручает родителю (законному представителю) обучающегося лично или направляет по адресу, указанному в заявлении, через организации почтовой связи письменное уведомление о принятом решении.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В случае принятия решения об отказе в обеспечении обучающегося бесплатным двухразовым питанием в уведомлении излагаются причины отказа.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 xml:space="preserve">54. Решение об отказе в обеспечении </w:t>
      </w:r>
      <w:proofErr w:type="gramStart"/>
      <w:r w:rsidRPr="003A586F">
        <w:rPr>
          <w:rFonts w:ascii="Times New Roman" w:hAnsi="Times New Roman" w:cs="Times New Roman"/>
        </w:rPr>
        <w:t>обучающегося</w:t>
      </w:r>
      <w:proofErr w:type="gramEnd"/>
      <w:r w:rsidRPr="003A586F">
        <w:rPr>
          <w:rFonts w:ascii="Times New Roman" w:hAnsi="Times New Roman" w:cs="Times New Roman"/>
        </w:rPr>
        <w:t xml:space="preserve"> бесплатным двухразовым питанием может быть обжаловано в порядке, установленном законодательством.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 xml:space="preserve">55. Обеспечение обучающихся бесплатным двухразовым питанием </w:t>
      </w:r>
      <w:proofErr w:type="gramStart"/>
      <w:r w:rsidRPr="003A586F">
        <w:rPr>
          <w:rFonts w:ascii="Times New Roman" w:hAnsi="Times New Roman" w:cs="Times New Roman"/>
        </w:rPr>
        <w:t>осуществляется</w:t>
      </w:r>
      <w:proofErr w:type="gramEnd"/>
      <w:r w:rsidRPr="003A586F">
        <w:rPr>
          <w:rFonts w:ascii="Times New Roman" w:hAnsi="Times New Roman" w:cs="Times New Roman"/>
        </w:rPr>
        <w:t xml:space="preserve"> начиная с учебного дня, следующего за днем принятия общеобразовательной организацией решения об обеспечении бесплатным двухразовым питанием.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56. Обеспечение обучающихся бесплатным двухразовым питанием прекращается при наличии следующих обстоятельств: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1) обращение родителя (законного представителя) обучающегося в общеобразовательную организацию с заявлением о прекращении обеспечения бесплатным двухразовым питанием;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2) утрата права на обеспечение бесплатным двухразовым питанием в соответствии с законодательством.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Обеспечение обучающегося бесплатным двухразовым питанием прекращается со дня, следующего за днем наступления обстоятельств, указанных в настоящем пункте.</w:t>
      </w:r>
    </w:p>
    <w:p w:rsidR="00BD0253" w:rsidRPr="003A586F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3A586F" w:rsidRDefault="00BD0253">
      <w:pPr>
        <w:pStyle w:val="ConsPlusTitle"/>
        <w:jc w:val="center"/>
        <w:outlineLvl w:val="1"/>
        <w:rPr>
          <w:rFonts w:ascii="Times New Roman" w:hAnsi="Times New Roman" w:cs="Times New Roman"/>
          <w:color w:val="FF0000"/>
          <w:u w:val="single"/>
        </w:rPr>
      </w:pPr>
      <w:r w:rsidRPr="003A586F">
        <w:rPr>
          <w:rFonts w:ascii="Times New Roman" w:hAnsi="Times New Roman" w:cs="Times New Roman"/>
          <w:color w:val="FF0000"/>
          <w:u w:val="single"/>
        </w:rPr>
        <w:t xml:space="preserve">Глава 6. ПОРЯДОК ОБЕСПЕЧЕНИЯ БЕСПЛАТНЫМ ПИТАНИЕМ </w:t>
      </w:r>
      <w:proofErr w:type="gramStart"/>
      <w:r w:rsidRPr="003A586F">
        <w:rPr>
          <w:rFonts w:ascii="Times New Roman" w:hAnsi="Times New Roman" w:cs="Times New Roman"/>
          <w:color w:val="FF0000"/>
          <w:u w:val="single"/>
        </w:rPr>
        <w:t>ОБУЧАЮЩИХСЯ</w:t>
      </w:r>
      <w:proofErr w:type="gramEnd"/>
    </w:p>
    <w:p w:rsidR="00BD0253" w:rsidRPr="003A586F" w:rsidRDefault="00BD0253">
      <w:pPr>
        <w:pStyle w:val="ConsPlusTitle"/>
        <w:jc w:val="center"/>
        <w:rPr>
          <w:rFonts w:ascii="Times New Roman" w:hAnsi="Times New Roman" w:cs="Times New Roman"/>
          <w:color w:val="FF0000"/>
          <w:u w:val="single"/>
        </w:rPr>
      </w:pPr>
      <w:r w:rsidRPr="003A586F">
        <w:rPr>
          <w:rFonts w:ascii="Times New Roman" w:hAnsi="Times New Roman" w:cs="Times New Roman"/>
          <w:color w:val="FF0000"/>
          <w:u w:val="single"/>
        </w:rPr>
        <w:t>ИЗ ОРГАНИЗАЦИЙ СОЦИАЛЬНОГО ОБСЛУЖИВАНИЯ</w:t>
      </w:r>
    </w:p>
    <w:p w:rsidR="00BD0253" w:rsidRPr="003A586F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3A586F" w:rsidRDefault="00BD02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 xml:space="preserve">57. Обучающиеся из организаций социального обслуживания </w:t>
      </w:r>
      <w:proofErr w:type="gramStart"/>
      <w:r w:rsidRPr="003A586F">
        <w:rPr>
          <w:rFonts w:ascii="Times New Roman" w:hAnsi="Times New Roman" w:cs="Times New Roman"/>
        </w:rPr>
        <w:t>обеспечиваются бесплатным питанием начиная</w:t>
      </w:r>
      <w:proofErr w:type="gramEnd"/>
      <w:r w:rsidRPr="003A586F">
        <w:rPr>
          <w:rFonts w:ascii="Times New Roman" w:hAnsi="Times New Roman" w:cs="Times New Roman"/>
        </w:rPr>
        <w:t xml:space="preserve"> с учебного дня, следующего за днем зачисления в общеобразовательную организацию.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 xml:space="preserve">58. Обеспечение бесплатным питанием обучающихся из организаций социального обслуживания осуществляется каждый учебный день в течение учебного года в дни посещения </w:t>
      </w:r>
      <w:proofErr w:type="gramStart"/>
      <w:r w:rsidRPr="003A586F">
        <w:rPr>
          <w:rFonts w:ascii="Times New Roman" w:hAnsi="Times New Roman" w:cs="Times New Roman"/>
        </w:rPr>
        <w:t>обучающимися</w:t>
      </w:r>
      <w:proofErr w:type="gramEnd"/>
      <w:r w:rsidRPr="003A586F">
        <w:rPr>
          <w:rFonts w:ascii="Times New Roman" w:hAnsi="Times New Roman" w:cs="Times New Roman"/>
        </w:rPr>
        <w:t xml:space="preserve"> из организаций социального обслуживания общеобразовательной организации. В дни непосещения общеобразовательной организации бесплатное питание не предоставляется.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A586F">
        <w:rPr>
          <w:rFonts w:ascii="Times New Roman" w:hAnsi="Times New Roman" w:cs="Times New Roman"/>
        </w:rPr>
        <w:t>Организация обеспечения бесплатным питанием обучающихся из организаций социального обслуживания осуществляется общеобразовательной организацией в соответствии с локальным нормативным актом общеобразовательной организации.</w:t>
      </w:r>
      <w:proofErr w:type="gramEnd"/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59. В целях организации обеспечения обучающихся из организаций социального обслуживания бесплатным питанием между организацией социального обслуживания, общеобразовательной организацией и министерством заключается трехстороннее соглашение о взаимодействии по форме, установленной нормативным правовым актом министерства.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 xml:space="preserve">60. </w:t>
      </w:r>
      <w:proofErr w:type="gramStart"/>
      <w:r w:rsidRPr="003A586F">
        <w:rPr>
          <w:rFonts w:ascii="Times New Roman" w:hAnsi="Times New Roman" w:cs="Times New Roman"/>
        </w:rPr>
        <w:t>Обеспечение бесплатным питанием обучающихся из организаций социального обслуживания прекращается в следующих случаях:</w:t>
      </w:r>
      <w:proofErr w:type="gramEnd"/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lastRenderedPageBreak/>
        <w:t>1) отчисление обучающегося из организаций социального обслуживания из общеобразовательной организации;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2) снятие обучающегося из организации социального обслуживания с полного государственного обеспечения.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Обеспечение бесплатным питанием обучающихся из организаций социального обслуживания прекращается с учебного дня, следующего за днем наступления обстоятельств, указанных в настоящем пункте.</w:t>
      </w:r>
    </w:p>
    <w:p w:rsidR="00BD0253" w:rsidRPr="003A586F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3A586F" w:rsidRDefault="00BD025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 xml:space="preserve">Глава 7. ПОРЯДОК ОБЕСПЕЧЕНИЯ БЕСПЛАТНЫМ ПИТАНИЕМ </w:t>
      </w:r>
      <w:proofErr w:type="gramStart"/>
      <w:r w:rsidRPr="003A586F">
        <w:rPr>
          <w:rFonts w:ascii="Times New Roman" w:hAnsi="Times New Roman" w:cs="Times New Roman"/>
        </w:rPr>
        <w:t>ОБУЧАЮЩИХСЯ</w:t>
      </w:r>
      <w:proofErr w:type="gramEnd"/>
    </w:p>
    <w:p w:rsidR="00BD0253" w:rsidRPr="003A586F" w:rsidRDefault="00BD0253">
      <w:pPr>
        <w:pStyle w:val="ConsPlusTitle"/>
        <w:jc w:val="center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В ГОСУДАРСТВЕННЫХ ОБЩЕОБРАЗОВАТЕЛЬНЫХ ОРГАНИЗАЦИЯХ</w:t>
      </w:r>
    </w:p>
    <w:p w:rsidR="00BD0253" w:rsidRPr="003A586F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3A586F" w:rsidRDefault="00BD02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 xml:space="preserve">61. </w:t>
      </w:r>
      <w:proofErr w:type="gramStart"/>
      <w:r w:rsidRPr="003A586F">
        <w:rPr>
          <w:rFonts w:ascii="Times New Roman" w:hAnsi="Times New Roman" w:cs="Times New Roman"/>
        </w:rPr>
        <w:t>Обучающиеся в государственных общеобразовательных организациях, проживающие в общеобразовательной организации, ежедневно обеспечиваются бесплатным пятиразовым питанием.</w:t>
      </w:r>
      <w:proofErr w:type="gramEnd"/>
      <w:r w:rsidRPr="003A586F">
        <w:rPr>
          <w:rFonts w:ascii="Times New Roman" w:hAnsi="Times New Roman" w:cs="Times New Roman"/>
        </w:rPr>
        <w:t xml:space="preserve"> Интервалы между приемами пищи не должны превышать четырех часов.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Организация обеспечения бесплатным пятиразовым питанием осуществляется общеобразовательной организацией в соответствии с локальным нормативным актом общеобразовательной организации.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 xml:space="preserve">62. </w:t>
      </w:r>
      <w:proofErr w:type="gramStart"/>
      <w:r w:rsidRPr="003A586F">
        <w:rPr>
          <w:rFonts w:ascii="Times New Roman" w:hAnsi="Times New Roman" w:cs="Times New Roman"/>
        </w:rPr>
        <w:t>Обеспечение обучающихся в государственных общеобразовательных организациях, проживающих в общеобразовательной организации, прекращается со дня, следующего за днем принятия решения об отчислении обучающихся в государственных общеобразовательных организациях из общеобразовательной организации.</w:t>
      </w:r>
      <w:proofErr w:type="gramEnd"/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63. Обучающиеся в государственных общеобразовательных организациях, не проживающие в общеобразовательной организации (далее в настоящей главе - обучающиеся), обеспечиваются бесплатным двухразовым питанием в зависимости от режима (смены) обучения - завтрак и обед или обед и полдник.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 xml:space="preserve">64. Обеспечение бесплатным двухразовым питанием </w:t>
      </w:r>
      <w:proofErr w:type="gramStart"/>
      <w:r w:rsidRPr="003A586F">
        <w:rPr>
          <w:rFonts w:ascii="Times New Roman" w:hAnsi="Times New Roman" w:cs="Times New Roman"/>
        </w:rPr>
        <w:t>обучающихся</w:t>
      </w:r>
      <w:proofErr w:type="gramEnd"/>
      <w:r w:rsidRPr="003A586F">
        <w:rPr>
          <w:rFonts w:ascii="Times New Roman" w:hAnsi="Times New Roman" w:cs="Times New Roman"/>
        </w:rPr>
        <w:t xml:space="preserve"> осуществляется каждый учебный день в течение учебного года в дни посещения обучающимся общеобразовательной организации. В дни непосещения общеобразовательной организации бесплатное двухразовое питание не предоставляется.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65. Для обеспечения бесплатным двухразовым питанием один из родителей (законный представитель) обучающегося обращается в общеобразовательную организацию по месту обучения обучающегося с заявлением об обеспечении бесплатным двухразовым питанием.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7" w:name="P222"/>
      <w:bookmarkEnd w:id="27"/>
      <w:r w:rsidRPr="003A586F">
        <w:rPr>
          <w:rFonts w:ascii="Times New Roman" w:hAnsi="Times New Roman" w:cs="Times New Roman"/>
        </w:rPr>
        <w:t>66. К заявлению прилагаются следующие документы: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1) паспорт либо иной документ, удостоверяющий личность родителя (законного представителя) обучающегося;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A586F">
        <w:rPr>
          <w:rFonts w:ascii="Times New Roman" w:hAnsi="Times New Roman" w:cs="Times New Roman"/>
        </w:rPr>
        <w:t>2) свидетельство о рождении обучающегося или паспорт (для обучающихся, достигших возраста 14 лет).</w:t>
      </w:r>
      <w:proofErr w:type="gramEnd"/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 xml:space="preserve">67. Заявление и документы, указанные в </w:t>
      </w:r>
      <w:hyperlink w:anchor="P222" w:history="1">
        <w:r w:rsidRPr="003A586F">
          <w:rPr>
            <w:rFonts w:ascii="Times New Roman" w:hAnsi="Times New Roman" w:cs="Times New Roman"/>
            <w:color w:val="0000FF"/>
          </w:rPr>
          <w:t>пункте 66</w:t>
        </w:r>
      </w:hyperlink>
      <w:r w:rsidRPr="003A586F">
        <w:rPr>
          <w:rFonts w:ascii="Times New Roman" w:hAnsi="Times New Roman" w:cs="Times New Roman"/>
        </w:rPr>
        <w:t xml:space="preserve"> настоящего Порядка (далее в настоящей главе - документы), могут быть представлены одним из следующих способов: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1) путем личного обращения в общеобразовательную организацию. В этом случае копии с подлинников документов снимает лицо, ответственное за прием документов в общеобразовательной организации, и удостоверяет их при сверке с подлинниками. Подлинники документов возвращаются родителю (законному представителю) обучающегося в день личного обращения;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 xml:space="preserve"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</w:t>
      </w:r>
      <w:r w:rsidRPr="003A586F">
        <w:rPr>
          <w:rFonts w:ascii="Times New Roman" w:hAnsi="Times New Roman" w:cs="Times New Roman"/>
        </w:rPr>
        <w:lastRenderedPageBreak/>
        <w:t>законодательством на совершение нотариальных действий.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68. Днем обращения родителя (законного представителя) обучающегося за обеспечением бесплатным двухразовым питанием считается дата регистрации заявления и документов в общеобразовательной организации в день их поступления.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69. Общеобразовательная организация в срок не позднее пяти рабочих дней со дня обращения родителя (законного представителя) обучающегося рассматривает заявление и документы и принимает решение об обеспечении обучающегося бесплатным двухразовым питанием либо об отказе в обеспечении обучающегося бесплатным двухразовым питанием. Решение оформляется локальным нормативным актом общеобразовательной организации.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70. Основаниями для принятия решения об отказе в обеспечении обучающегося бесплатным двухразовым питанием являются: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1) отсутствие права на обеспечение бесплатным двухразовым питанием в соответствии с законодательством;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 xml:space="preserve">2) непредставление документов или представление неполного перечня документов, указанных в </w:t>
      </w:r>
      <w:hyperlink w:anchor="P222" w:history="1">
        <w:r w:rsidRPr="003A586F">
          <w:rPr>
            <w:rFonts w:ascii="Times New Roman" w:hAnsi="Times New Roman" w:cs="Times New Roman"/>
            <w:color w:val="0000FF"/>
          </w:rPr>
          <w:t>пункте 66</w:t>
        </w:r>
      </w:hyperlink>
      <w:r w:rsidRPr="003A586F">
        <w:rPr>
          <w:rFonts w:ascii="Times New Roman" w:hAnsi="Times New Roman" w:cs="Times New Roman"/>
        </w:rPr>
        <w:t xml:space="preserve"> настоящего Порядка;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3) представление неполных и (или) недостоверных сведений в заявлении и (или) документах.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71. Общеобразовательная организация в течение трех рабочих дней со дня принятия соответствующего решения вручает родителю (законному представителю) обучающегося лично или направляет по адресу, указанному в заявлении, через организации почтовой связи письменное уведомление о принятом решении.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В случае принятия решения об отказе в обеспечении обучающегося бесплатным двухразовым питанием в уведомлении излагаются причины отказа.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 xml:space="preserve">72. Решение об отказе в обеспечении </w:t>
      </w:r>
      <w:proofErr w:type="gramStart"/>
      <w:r w:rsidRPr="003A586F">
        <w:rPr>
          <w:rFonts w:ascii="Times New Roman" w:hAnsi="Times New Roman" w:cs="Times New Roman"/>
        </w:rPr>
        <w:t>обучающегося</w:t>
      </w:r>
      <w:proofErr w:type="gramEnd"/>
      <w:r w:rsidRPr="003A586F">
        <w:rPr>
          <w:rFonts w:ascii="Times New Roman" w:hAnsi="Times New Roman" w:cs="Times New Roman"/>
        </w:rPr>
        <w:t xml:space="preserve"> бесплатным двухразовым питанием может быть обжаловано в порядке, установленном законодательством.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 xml:space="preserve">73. Обеспечение обучающихся бесплатным двухразовым питанием </w:t>
      </w:r>
      <w:proofErr w:type="gramStart"/>
      <w:r w:rsidRPr="003A586F">
        <w:rPr>
          <w:rFonts w:ascii="Times New Roman" w:hAnsi="Times New Roman" w:cs="Times New Roman"/>
        </w:rPr>
        <w:t>осуществляется</w:t>
      </w:r>
      <w:proofErr w:type="gramEnd"/>
      <w:r w:rsidRPr="003A586F">
        <w:rPr>
          <w:rFonts w:ascii="Times New Roman" w:hAnsi="Times New Roman" w:cs="Times New Roman"/>
        </w:rPr>
        <w:t xml:space="preserve"> начиная с учебного дня, следующего за днем принятия общеобразовательной организацией решения об обеспечении бесплатным двухразовым питанием.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74. Обеспечение обучающихся бесплатным двухразовым питанием прекращается при наличии следующих обстоятельств: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1) обращение родителя (законного представителя) обучающегося в общеобразовательную организацию с заявлением о прекращении обеспечения бесплатным двухразовым питанием;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2) утрата права на обеспечение бесплатным двухразовым питанием в соответствии с законодательством.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Обеспечение обучающегося бесплатным двухразовым питанием прекращается со дня, следующего за днем наступления обстоятельств, указанных в настоящем пункте.</w:t>
      </w:r>
    </w:p>
    <w:p w:rsidR="00BD0253" w:rsidRPr="003A586F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3A586F" w:rsidRDefault="00BD025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Глава 8. ПОРЯДОК ОБЕСПЕЧЕНИЯ БЕСПЛАТНЫМ ПИТАНИЕМ КАДЕТОВ</w:t>
      </w:r>
    </w:p>
    <w:p w:rsidR="00BD0253" w:rsidRPr="003A586F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3A586F" w:rsidRDefault="00BD02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75. Кадеты ежедневно обеспечиваются бесплатным пятиразовым питанием. Интервалы между приемами пищи не должны превышать четырех часов.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76. Кадеты обеспечиваются бесплатным пятиразовым питанием со дня зачисления в кадетский корпус Иркутской области в течение всего периода обучения.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 xml:space="preserve">77. Организация обеспечения бесплатным пятиразовым питанием осуществляется кадетским </w:t>
      </w:r>
      <w:r w:rsidRPr="003A586F">
        <w:rPr>
          <w:rFonts w:ascii="Times New Roman" w:hAnsi="Times New Roman" w:cs="Times New Roman"/>
        </w:rPr>
        <w:lastRenderedPageBreak/>
        <w:t>корпусом Иркутской области в соответствии с локальным нормативным актом кадетского корпуса Иркутской области.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78. Обеспечение кадетов бесплатным пятиразовым питанием прекращается со дня, следующего за днем принятия решения об отчислении кадета из кадетского корпуса Иркутской области.</w:t>
      </w:r>
    </w:p>
    <w:p w:rsidR="00BD0253" w:rsidRPr="003A586F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3A586F" w:rsidRDefault="00BD0253">
      <w:pPr>
        <w:pStyle w:val="ConsPlusTitle"/>
        <w:jc w:val="center"/>
        <w:outlineLvl w:val="1"/>
        <w:rPr>
          <w:rFonts w:ascii="Times New Roman" w:hAnsi="Times New Roman" w:cs="Times New Roman"/>
          <w:color w:val="FF0000"/>
          <w:u w:val="single"/>
        </w:rPr>
      </w:pPr>
      <w:r w:rsidRPr="003A586F">
        <w:rPr>
          <w:rFonts w:ascii="Times New Roman" w:hAnsi="Times New Roman" w:cs="Times New Roman"/>
          <w:color w:val="FF0000"/>
          <w:u w:val="single"/>
        </w:rPr>
        <w:t>Глава 9. ПОРЯДОК ОБЕСПЕЧЕНИЯ НАБОРОМ ПРОДУКТОВ ПИТАНИЯ</w:t>
      </w:r>
    </w:p>
    <w:p w:rsidR="00BD0253" w:rsidRPr="003A586F" w:rsidRDefault="00BD0253">
      <w:pPr>
        <w:pStyle w:val="ConsPlusTitle"/>
        <w:jc w:val="center"/>
        <w:rPr>
          <w:rFonts w:ascii="Times New Roman" w:hAnsi="Times New Roman" w:cs="Times New Roman"/>
          <w:color w:val="FF0000"/>
          <w:u w:val="single"/>
        </w:rPr>
      </w:pPr>
      <w:r w:rsidRPr="003A586F">
        <w:rPr>
          <w:rFonts w:ascii="Times New Roman" w:hAnsi="Times New Roman" w:cs="Times New Roman"/>
          <w:color w:val="FF0000"/>
          <w:u w:val="single"/>
        </w:rPr>
        <w:t xml:space="preserve">НА ВРЕМЯ ПРИМЕНЕНИЯ ЭЛЕКТРОННОГО ОБУЧЕНИЯ И </w:t>
      </w:r>
      <w:proofErr w:type="gramStart"/>
      <w:r w:rsidRPr="003A586F">
        <w:rPr>
          <w:rFonts w:ascii="Times New Roman" w:hAnsi="Times New Roman" w:cs="Times New Roman"/>
          <w:color w:val="FF0000"/>
          <w:u w:val="single"/>
        </w:rPr>
        <w:t>ДИСТАНЦИОННЫХ</w:t>
      </w:r>
      <w:proofErr w:type="gramEnd"/>
    </w:p>
    <w:p w:rsidR="00BD0253" w:rsidRPr="003A586F" w:rsidRDefault="00BD0253">
      <w:pPr>
        <w:pStyle w:val="ConsPlusTitle"/>
        <w:jc w:val="center"/>
        <w:rPr>
          <w:rFonts w:ascii="Times New Roman" w:hAnsi="Times New Roman" w:cs="Times New Roman"/>
          <w:color w:val="FF0000"/>
          <w:u w:val="single"/>
        </w:rPr>
      </w:pPr>
      <w:r w:rsidRPr="003A586F">
        <w:rPr>
          <w:rFonts w:ascii="Times New Roman" w:hAnsi="Times New Roman" w:cs="Times New Roman"/>
          <w:color w:val="FF0000"/>
          <w:u w:val="single"/>
        </w:rPr>
        <w:t>ОБРАЗОВАТЕЛЬНЫХ ТЕХНОЛОГИЙ В ПЕРИОД ДЕЙСТВИЯ РЕЖИМА</w:t>
      </w:r>
    </w:p>
    <w:p w:rsidR="00BD0253" w:rsidRPr="003A586F" w:rsidRDefault="00BD0253">
      <w:pPr>
        <w:pStyle w:val="ConsPlusTitle"/>
        <w:jc w:val="center"/>
        <w:rPr>
          <w:rFonts w:ascii="Times New Roman" w:hAnsi="Times New Roman" w:cs="Times New Roman"/>
          <w:color w:val="FF0000"/>
          <w:u w:val="single"/>
        </w:rPr>
      </w:pPr>
      <w:r w:rsidRPr="003A586F">
        <w:rPr>
          <w:rFonts w:ascii="Times New Roman" w:hAnsi="Times New Roman" w:cs="Times New Roman"/>
          <w:color w:val="FF0000"/>
          <w:u w:val="single"/>
        </w:rPr>
        <w:t xml:space="preserve">ФУНКЦИОНИРОВАНИЯ ПОВЫШЕННОЙ ГОТОВНОСТИ </w:t>
      </w:r>
      <w:proofErr w:type="gramStart"/>
      <w:r w:rsidRPr="003A586F">
        <w:rPr>
          <w:rFonts w:ascii="Times New Roman" w:hAnsi="Times New Roman" w:cs="Times New Roman"/>
          <w:color w:val="FF0000"/>
          <w:u w:val="single"/>
        </w:rPr>
        <w:t>ДЛЯ</w:t>
      </w:r>
      <w:proofErr w:type="gramEnd"/>
      <w:r w:rsidRPr="003A586F">
        <w:rPr>
          <w:rFonts w:ascii="Times New Roman" w:hAnsi="Times New Roman" w:cs="Times New Roman"/>
          <w:color w:val="FF0000"/>
          <w:u w:val="single"/>
        </w:rPr>
        <w:t xml:space="preserve"> ТЕРРИТОРИАЛЬНОЙ</w:t>
      </w:r>
    </w:p>
    <w:p w:rsidR="00BD0253" w:rsidRPr="003A586F" w:rsidRDefault="00BD0253">
      <w:pPr>
        <w:pStyle w:val="ConsPlusTitle"/>
        <w:jc w:val="center"/>
        <w:rPr>
          <w:rFonts w:ascii="Times New Roman" w:hAnsi="Times New Roman" w:cs="Times New Roman"/>
          <w:color w:val="FF0000"/>
          <w:u w:val="single"/>
        </w:rPr>
      </w:pPr>
      <w:r w:rsidRPr="003A586F">
        <w:rPr>
          <w:rFonts w:ascii="Times New Roman" w:hAnsi="Times New Roman" w:cs="Times New Roman"/>
          <w:color w:val="FF0000"/>
          <w:u w:val="single"/>
        </w:rPr>
        <w:t>ПОДСИСТЕМЫ ИРКУТСКОЙ ОБЛАСТИ ЕДИНОЙ ГОСУДАРСТВЕННОЙ СИСТЕМЫ</w:t>
      </w:r>
    </w:p>
    <w:p w:rsidR="00BD0253" w:rsidRPr="003A586F" w:rsidRDefault="00BD0253">
      <w:pPr>
        <w:pStyle w:val="ConsPlusTitle"/>
        <w:jc w:val="center"/>
        <w:rPr>
          <w:rFonts w:ascii="Times New Roman" w:hAnsi="Times New Roman" w:cs="Times New Roman"/>
          <w:color w:val="FF0000"/>
          <w:u w:val="single"/>
        </w:rPr>
      </w:pPr>
      <w:r w:rsidRPr="003A586F">
        <w:rPr>
          <w:rFonts w:ascii="Times New Roman" w:hAnsi="Times New Roman" w:cs="Times New Roman"/>
          <w:color w:val="FF0000"/>
          <w:u w:val="single"/>
        </w:rPr>
        <w:t>ПРЕДУПРЕЖДЕНИЯ И ЛИКВИДАЦИИ ЧРЕЗВЫЧАЙНЫХ СИТУАЦИЙ</w:t>
      </w:r>
    </w:p>
    <w:p w:rsidR="00BD0253" w:rsidRPr="003A586F" w:rsidRDefault="00BD0253">
      <w:pPr>
        <w:pStyle w:val="ConsPlusNormal"/>
        <w:jc w:val="both"/>
        <w:rPr>
          <w:rFonts w:ascii="Times New Roman" w:hAnsi="Times New Roman" w:cs="Times New Roman"/>
          <w:color w:val="FF0000"/>
          <w:u w:val="single"/>
        </w:rPr>
      </w:pPr>
    </w:p>
    <w:p w:rsidR="00BD0253" w:rsidRPr="003A586F" w:rsidRDefault="00BD02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8" w:name="P257"/>
      <w:bookmarkEnd w:id="28"/>
      <w:r w:rsidRPr="003A586F">
        <w:rPr>
          <w:rFonts w:ascii="Times New Roman" w:hAnsi="Times New Roman" w:cs="Times New Roman"/>
        </w:rPr>
        <w:t>79. На время применения электронного обучения и дистанционных образовательных технологий в период действия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ситуаций: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1) дети из многодетных и малоимущих семей обеспечиваются набором продуктов питания, удовлетворяющим не менее 30 процентов суточной потребности в пищевых веществах и энергии обучающихся различных возрастных групп;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2) дети-инвалиды обеспечиваются набором продуктов питания, удовлетворяющим не менее 60 процентов суточной потребности в пищевых веществах и энергии обучающихся различных возрастных групп;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A586F">
        <w:rPr>
          <w:rFonts w:ascii="Times New Roman" w:hAnsi="Times New Roman" w:cs="Times New Roman"/>
        </w:rPr>
        <w:t>3) обучающиеся с ОВЗ, проживающие в общеобразовательных организациях, обеспечиваются набором продуктов питания, удовлетворяющим не менее 100 процентов суточной потребности в пищевых веществах и энергии обучающихся различных возрастных групп;</w:t>
      </w:r>
      <w:proofErr w:type="gramEnd"/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A586F">
        <w:rPr>
          <w:rFonts w:ascii="Times New Roman" w:hAnsi="Times New Roman" w:cs="Times New Roman"/>
        </w:rPr>
        <w:t>4) обучающиеся с ОВЗ, не проживающие в общеобразовательных организациях, обеспечиваются набором продуктов питания, удовлетворяющим не менее 60 процентов суточной потребности в пищевых веществах и энергии обучающихся различных возрастных групп;</w:t>
      </w:r>
      <w:proofErr w:type="gramEnd"/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A586F">
        <w:rPr>
          <w:rFonts w:ascii="Times New Roman" w:hAnsi="Times New Roman" w:cs="Times New Roman"/>
        </w:rPr>
        <w:t>5) обучающиеся в государственных общеобразовательных организациях, проживающие в общеобразовательной организации, обеспечиваются набором продуктов питания, удовлетворяющим не менее 100 процентов суточной потребности в пищевых веществах и энергии обучающихся различных возрастных групп;</w:t>
      </w:r>
      <w:proofErr w:type="gramEnd"/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A586F">
        <w:rPr>
          <w:rFonts w:ascii="Times New Roman" w:hAnsi="Times New Roman" w:cs="Times New Roman"/>
        </w:rPr>
        <w:t>6) обучающиеся в государственных общеобразовательных организациях, не проживающие в общеобразовательной организации, обеспечиваются набором продуктов питания, удовлетворяющим не менее 60 процентов суточной потребности в пищевых веществах и энергии обучающихся различных возрастных групп;</w:t>
      </w:r>
      <w:proofErr w:type="gramEnd"/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7) кадеты обеспечиваются набором продуктов питания, удовлетворяющим не менее 100 процентов суточной потребности в пищевых веществах и энергии обучающихся различных возрастных групп.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 xml:space="preserve">80. Наборы продуктов питания обучающимся, указанным в </w:t>
      </w:r>
      <w:hyperlink w:anchor="P257" w:history="1">
        <w:r w:rsidRPr="003A586F">
          <w:rPr>
            <w:rFonts w:ascii="Times New Roman" w:hAnsi="Times New Roman" w:cs="Times New Roman"/>
            <w:color w:val="0000FF"/>
          </w:rPr>
          <w:t>пункте 79</w:t>
        </w:r>
      </w:hyperlink>
      <w:r w:rsidRPr="003A586F">
        <w:rPr>
          <w:rFonts w:ascii="Times New Roman" w:hAnsi="Times New Roman" w:cs="Times New Roman"/>
        </w:rPr>
        <w:t xml:space="preserve"> настоящего Порядка, выдаются в общеобразовательных организациях родителям (законным представителям) обучающихся на основании паспорта либо иного документа, удостоверяющего личность родителя (законного представителя) обучающегося, в соответствии с графиком выдачи наборов продуктов питания, утверждаемым локальным нормативным актом общеобразовательной организации.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81. График выдачи наборов продуктов питания размещается в информационно-телекоммуникационной сети "Интернет" на официальном сайте общеобразовательной организации.</w:t>
      </w:r>
    </w:p>
    <w:p w:rsidR="00BD0253" w:rsidRPr="003A586F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3A586F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3A586F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3A586F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3A586F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3A586F" w:rsidRDefault="00BD025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Определены</w:t>
      </w:r>
    </w:p>
    <w:p w:rsidR="00BD0253" w:rsidRPr="003A586F" w:rsidRDefault="00BD0253">
      <w:pPr>
        <w:pStyle w:val="ConsPlusNormal"/>
        <w:jc w:val="right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постановлением Правительства</w:t>
      </w:r>
    </w:p>
    <w:p w:rsidR="00BD0253" w:rsidRPr="003A586F" w:rsidRDefault="00BD0253">
      <w:pPr>
        <w:pStyle w:val="ConsPlusNormal"/>
        <w:jc w:val="right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Иркутской области</w:t>
      </w:r>
    </w:p>
    <w:p w:rsidR="00BD0253" w:rsidRPr="003A586F" w:rsidRDefault="00BD0253">
      <w:pPr>
        <w:pStyle w:val="ConsPlusNormal"/>
        <w:jc w:val="right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от 15 октября 2021 г. N 758-пп</w:t>
      </w:r>
    </w:p>
    <w:p w:rsidR="00BD0253" w:rsidRPr="003A586F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3A586F" w:rsidRDefault="00BD0253">
      <w:pPr>
        <w:pStyle w:val="ConsPlusTitle"/>
        <w:jc w:val="center"/>
        <w:rPr>
          <w:rFonts w:ascii="Times New Roman" w:hAnsi="Times New Roman" w:cs="Times New Roman"/>
          <w:color w:val="FF0000"/>
          <w:u w:val="single"/>
        </w:rPr>
      </w:pPr>
      <w:bookmarkStart w:id="29" w:name="P277"/>
      <w:bookmarkEnd w:id="29"/>
      <w:r w:rsidRPr="003A586F">
        <w:rPr>
          <w:rFonts w:ascii="Times New Roman" w:hAnsi="Times New Roman" w:cs="Times New Roman"/>
          <w:color w:val="FF0000"/>
          <w:u w:val="single"/>
        </w:rPr>
        <w:t>ПОРЯДОК</w:t>
      </w:r>
    </w:p>
    <w:p w:rsidR="00BD0253" w:rsidRPr="003A586F" w:rsidRDefault="00BD0253">
      <w:pPr>
        <w:pStyle w:val="ConsPlusTitle"/>
        <w:jc w:val="center"/>
        <w:rPr>
          <w:rFonts w:ascii="Times New Roman" w:hAnsi="Times New Roman" w:cs="Times New Roman"/>
          <w:color w:val="FF0000"/>
          <w:u w:val="single"/>
        </w:rPr>
      </w:pPr>
      <w:r w:rsidRPr="003A586F">
        <w:rPr>
          <w:rFonts w:ascii="Times New Roman" w:hAnsi="Times New Roman" w:cs="Times New Roman"/>
          <w:color w:val="FF0000"/>
          <w:u w:val="single"/>
        </w:rPr>
        <w:t>И УСЛОВИЯ ПРЕДОСТАВЛЕНИЯ ЕЖЕМЕСЯЧНОЙ КОМПЕНСАЦИИ РАСХОДОВ</w:t>
      </w:r>
    </w:p>
    <w:p w:rsidR="00BD0253" w:rsidRPr="003A586F" w:rsidRDefault="00BD0253">
      <w:pPr>
        <w:pStyle w:val="ConsPlusTitle"/>
        <w:jc w:val="center"/>
        <w:rPr>
          <w:rFonts w:ascii="Times New Roman" w:hAnsi="Times New Roman" w:cs="Times New Roman"/>
          <w:color w:val="FF0000"/>
          <w:u w:val="single"/>
        </w:rPr>
      </w:pPr>
      <w:r w:rsidRPr="003A586F">
        <w:rPr>
          <w:rFonts w:ascii="Times New Roman" w:hAnsi="Times New Roman" w:cs="Times New Roman"/>
          <w:color w:val="FF0000"/>
          <w:u w:val="single"/>
        </w:rPr>
        <w:t xml:space="preserve">НА ПИТАНИЕ РОДИТЕЛЯМ (ЗАКОННЫМ ПРЕДСТАВИТЕЛЯМ) </w:t>
      </w:r>
      <w:proofErr w:type="gramStart"/>
      <w:r w:rsidRPr="003A586F">
        <w:rPr>
          <w:rFonts w:ascii="Times New Roman" w:hAnsi="Times New Roman" w:cs="Times New Roman"/>
          <w:color w:val="FF0000"/>
          <w:u w:val="single"/>
        </w:rPr>
        <w:t>ОТДЕЛЬНЫХ</w:t>
      </w:r>
      <w:proofErr w:type="gramEnd"/>
    </w:p>
    <w:p w:rsidR="00BD0253" w:rsidRPr="003A586F" w:rsidRDefault="00BD0253">
      <w:pPr>
        <w:pStyle w:val="ConsPlusTitle"/>
        <w:jc w:val="center"/>
        <w:rPr>
          <w:rFonts w:ascii="Times New Roman" w:hAnsi="Times New Roman" w:cs="Times New Roman"/>
          <w:color w:val="FF0000"/>
          <w:u w:val="single"/>
        </w:rPr>
      </w:pPr>
      <w:r w:rsidRPr="003A586F">
        <w:rPr>
          <w:rFonts w:ascii="Times New Roman" w:hAnsi="Times New Roman" w:cs="Times New Roman"/>
          <w:color w:val="FF0000"/>
          <w:u w:val="single"/>
        </w:rPr>
        <w:t>КАТЕГОРИЙ ОБУЧАЮЩИХСЯ В ИРКУТСКОЙ ОБЛАСТИ</w:t>
      </w:r>
    </w:p>
    <w:p w:rsidR="00BD0253" w:rsidRPr="003A586F" w:rsidRDefault="00BD0253">
      <w:pPr>
        <w:pStyle w:val="ConsPlusNormal"/>
        <w:jc w:val="both"/>
        <w:rPr>
          <w:rFonts w:ascii="Times New Roman" w:hAnsi="Times New Roman" w:cs="Times New Roman"/>
          <w:color w:val="FF0000"/>
          <w:u w:val="single"/>
        </w:rPr>
      </w:pPr>
    </w:p>
    <w:p w:rsidR="00BD0253" w:rsidRPr="003A586F" w:rsidRDefault="00BD025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Глава 1. ОБЩИЕ ПОЛОЖЕНИЯ</w:t>
      </w:r>
    </w:p>
    <w:p w:rsidR="00BD0253" w:rsidRPr="003A586F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3A586F" w:rsidRDefault="00BD025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  <w:r w:rsidRPr="003A586F">
        <w:rPr>
          <w:rFonts w:ascii="Times New Roman" w:hAnsi="Times New Roman" w:cs="Times New Roman"/>
        </w:rPr>
        <w:t>1. В соответствии с настоящим Порядком и условиями предоставляется ежемесячная компенсация расходов на питание (далее - компенсация) родителям (законным представителям) следующих категорий обучающихся в Иркутской области: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0" w:name="P285"/>
      <w:bookmarkEnd w:id="30"/>
      <w:proofErr w:type="gramStart"/>
      <w:r w:rsidRPr="003A586F">
        <w:rPr>
          <w:rFonts w:ascii="Times New Roman" w:hAnsi="Times New Roman" w:cs="Times New Roman"/>
        </w:rPr>
        <w:t>1) детей из многодетных и малоимущих семей, обучающихся по имеющим государственную аккредитацию основным образовательным программам основного общего, среднего общего образования в федеральных государственных общеобразовательных организациях, расположенных на территории Иркутской области, а также обучающихся по имеющим государственную аккредитацию основным образовательным программам основного общего, среднего общего образования в муниципальных общеобразовательных организациях, расположенных на территории субъекта Российской Федерации, граничащего с Иркутской областью (далее</w:t>
      </w:r>
      <w:proofErr w:type="gramEnd"/>
      <w:r w:rsidRPr="003A586F">
        <w:rPr>
          <w:rFonts w:ascii="Times New Roman" w:hAnsi="Times New Roman" w:cs="Times New Roman"/>
        </w:rPr>
        <w:t xml:space="preserve"> соответственно - обучающиеся из многодетных и малоимущих семей, федеральные общеобразовательные организации);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1" w:name="P286"/>
      <w:bookmarkEnd w:id="31"/>
      <w:r w:rsidRPr="003A586F">
        <w:rPr>
          <w:rFonts w:ascii="Times New Roman" w:hAnsi="Times New Roman" w:cs="Times New Roman"/>
        </w:rPr>
        <w:t>2) детей-инвалидов, обучающихся в государственных общеобразовательных организациях Иркутской области, в муниципальных общеобразовательных организациях в Иркутской области, обучение которых в соответствии с законодательством об образовании организовано на дому (далее - дети-инвалиды);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2" w:name="P287"/>
      <w:bookmarkEnd w:id="32"/>
      <w:proofErr w:type="gramStart"/>
      <w:r w:rsidRPr="003A586F">
        <w:rPr>
          <w:rFonts w:ascii="Times New Roman" w:hAnsi="Times New Roman" w:cs="Times New Roman"/>
        </w:rPr>
        <w:t>3) детей-инвалидов, обучающихся в государственных общеобразовательных организациях Иркутской области, в муниципальных общеобразовательных организациях в Иркутской области и не проживающих в них, имеющих хронические заболевания, при которых требуется в соответствии с назначениями врача лечебное питание, в случае, если в указанных общеобразовательных организациях не организовано лечебное питание таких обучающихся (далее - дети, имеющие хронические заболевания);</w:t>
      </w:r>
      <w:proofErr w:type="gramEnd"/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3" w:name="P288"/>
      <w:bookmarkEnd w:id="33"/>
      <w:r w:rsidRPr="003A586F">
        <w:rPr>
          <w:rFonts w:ascii="Times New Roman" w:hAnsi="Times New Roman" w:cs="Times New Roman"/>
        </w:rPr>
        <w:t>4) обучающихся с ограниченными возможностями здоровья, обучающихся в государственных общеобразовательных организациях Иркутской области, в муниципальных общеобразовательных организациях в Иркутской области, обучение которых в соответствии с законодательством организовано на дому (далее - обучающиеся с ограниченными возможностями здоровья).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2. Размер компенсации определяется исходя из расчетной стоимости бесплатного питания, установленной нормативным правовым актом Правительства Иркутской области для отдельных категорий обучающихся, и количества учебных дней, за которые она предоставляется.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Компенсация не выплачивается за выходные дни, дни болезни, карантина и нахождения обучающегося на санаторно-курортном лечении, а также в каникулярное время.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3. Уполномоченными исполнительными органами государственной власти Иркутской области на предоставление компенсации являются: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lastRenderedPageBreak/>
        <w:t xml:space="preserve">1) в отношении обучающихся, указанных в </w:t>
      </w:r>
      <w:hyperlink w:anchor="P285" w:history="1">
        <w:r w:rsidRPr="003A586F">
          <w:rPr>
            <w:rFonts w:ascii="Times New Roman" w:hAnsi="Times New Roman" w:cs="Times New Roman"/>
            <w:color w:val="0000FF"/>
          </w:rPr>
          <w:t>подпункте 1 пункта 1</w:t>
        </w:r>
      </w:hyperlink>
      <w:r w:rsidRPr="003A586F">
        <w:rPr>
          <w:rFonts w:ascii="Times New Roman" w:hAnsi="Times New Roman" w:cs="Times New Roman"/>
        </w:rPr>
        <w:t xml:space="preserve"> настоящих Порядка и условий, - министерство социального развития, опеки и попечительства Иркутской области;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 xml:space="preserve">2) в отношении обучающихся, указанных в </w:t>
      </w:r>
      <w:hyperlink w:anchor="P286" w:history="1">
        <w:r w:rsidRPr="003A586F">
          <w:rPr>
            <w:rFonts w:ascii="Times New Roman" w:hAnsi="Times New Roman" w:cs="Times New Roman"/>
            <w:color w:val="0000FF"/>
          </w:rPr>
          <w:t>подпунктах 2</w:t>
        </w:r>
      </w:hyperlink>
      <w:r w:rsidRPr="003A586F">
        <w:rPr>
          <w:rFonts w:ascii="Times New Roman" w:hAnsi="Times New Roman" w:cs="Times New Roman"/>
        </w:rPr>
        <w:t xml:space="preserve">, </w:t>
      </w:r>
      <w:hyperlink w:anchor="P287" w:history="1">
        <w:r w:rsidRPr="003A586F">
          <w:rPr>
            <w:rFonts w:ascii="Times New Roman" w:hAnsi="Times New Roman" w:cs="Times New Roman"/>
            <w:color w:val="0000FF"/>
          </w:rPr>
          <w:t>3</w:t>
        </w:r>
      </w:hyperlink>
      <w:r w:rsidRPr="003A586F">
        <w:rPr>
          <w:rFonts w:ascii="Times New Roman" w:hAnsi="Times New Roman" w:cs="Times New Roman"/>
        </w:rPr>
        <w:t xml:space="preserve"> и </w:t>
      </w:r>
      <w:hyperlink w:anchor="P288" w:history="1">
        <w:r w:rsidRPr="003A586F">
          <w:rPr>
            <w:rFonts w:ascii="Times New Roman" w:hAnsi="Times New Roman" w:cs="Times New Roman"/>
            <w:color w:val="0000FF"/>
          </w:rPr>
          <w:t>4 пункта 1</w:t>
        </w:r>
      </w:hyperlink>
      <w:r w:rsidRPr="003A586F">
        <w:rPr>
          <w:rFonts w:ascii="Times New Roman" w:hAnsi="Times New Roman" w:cs="Times New Roman"/>
        </w:rPr>
        <w:t xml:space="preserve"> настоящих Порядка и условий, - министерство образования Иркутской области.</w:t>
      </w:r>
    </w:p>
    <w:p w:rsidR="00BD0253" w:rsidRPr="003A586F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3A586F" w:rsidRDefault="00BD0253">
      <w:pPr>
        <w:pStyle w:val="ConsPlusTitle"/>
        <w:jc w:val="center"/>
        <w:outlineLvl w:val="1"/>
        <w:rPr>
          <w:rFonts w:ascii="Times New Roman" w:hAnsi="Times New Roman" w:cs="Times New Roman"/>
          <w:color w:val="FF0000"/>
          <w:u w:val="single"/>
        </w:rPr>
      </w:pPr>
      <w:bookmarkStart w:id="34" w:name="P295"/>
      <w:bookmarkEnd w:id="34"/>
      <w:r w:rsidRPr="003A586F">
        <w:rPr>
          <w:rFonts w:ascii="Times New Roman" w:hAnsi="Times New Roman" w:cs="Times New Roman"/>
          <w:color w:val="FF0000"/>
          <w:u w:val="single"/>
        </w:rPr>
        <w:t>Глава 2. УСЛОВИЯ ПРЕДОСТАВЛЕНИЯ КОМПЕНСАЦИИ РОДИТЕЛЯМ</w:t>
      </w:r>
    </w:p>
    <w:p w:rsidR="00BD0253" w:rsidRPr="003A586F" w:rsidRDefault="00BD0253">
      <w:pPr>
        <w:pStyle w:val="ConsPlusTitle"/>
        <w:jc w:val="center"/>
        <w:rPr>
          <w:rFonts w:ascii="Times New Roman" w:hAnsi="Times New Roman" w:cs="Times New Roman"/>
          <w:color w:val="FF0000"/>
          <w:u w:val="single"/>
        </w:rPr>
      </w:pPr>
      <w:r w:rsidRPr="003A586F">
        <w:rPr>
          <w:rFonts w:ascii="Times New Roman" w:hAnsi="Times New Roman" w:cs="Times New Roman"/>
          <w:color w:val="FF0000"/>
          <w:u w:val="single"/>
        </w:rPr>
        <w:t xml:space="preserve">(ЗАКОННЫМ ПРЕДСТАВИТЕЛЯМ) </w:t>
      </w:r>
      <w:proofErr w:type="gramStart"/>
      <w:r w:rsidRPr="003A586F">
        <w:rPr>
          <w:rFonts w:ascii="Times New Roman" w:hAnsi="Times New Roman" w:cs="Times New Roman"/>
          <w:color w:val="FF0000"/>
          <w:u w:val="single"/>
        </w:rPr>
        <w:t>ОБУЧАЮЩИХСЯ</w:t>
      </w:r>
      <w:proofErr w:type="gramEnd"/>
    </w:p>
    <w:p w:rsidR="00BD0253" w:rsidRPr="003A586F" w:rsidRDefault="00BD0253">
      <w:pPr>
        <w:pStyle w:val="ConsPlusNormal"/>
        <w:jc w:val="both"/>
        <w:rPr>
          <w:rFonts w:ascii="Times New Roman" w:hAnsi="Times New Roman" w:cs="Times New Roman"/>
          <w:color w:val="FF0000"/>
          <w:u w:val="single"/>
        </w:rPr>
      </w:pPr>
    </w:p>
    <w:p w:rsidR="00BD0253" w:rsidRPr="003A586F" w:rsidRDefault="00BD02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4. Компенсация предоставляется при наличии следующих условий: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 xml:space="preserve">1) соблюдение требований, установленных </w:t>
      </w:r>
      <w:hyperlink r:id="rId23" w:history="1">
        <w:r w:rsidRPr="003A586F">
          <w:rPr>
            <w:rFonts w:ascii="Times New Roman" w:hAnsi="Times New Roman" w:cs="Times New Roman"/>
            <w:color w:val="0000FF"/>
          </w:rPr>
          <w:t>статьями 2</w:t>
        </w:r>
      </w:hyperlink>
      <w:r w:rsidRPr="003A586F">
        <w:rPr>
          <w:rFonts w:ascii="Times New Roman" w:hAnsi="Times New Roman" w:cs="Times New Roman"/>
        </w:rPr>
        <w:t xml:space="preserve">, </w:t>
      </w:r>
      <w:hyperlink r:id="rId24" w:history="1">
        <w:r w:rsidRPr="003A586F">
          <w:rPr>
            <w:rFonts w:ascii="Times New Roman" w:hAnsi="Times New Roman" w:cs="Times New Roman"/>
            <w:color w:val="0000FF"/>
          </w:rPr>
          <w:t>7</w:t>
        </w:r>
      </w:hyperlink>
      <w:r w:rsidRPr="003A586F">
        <w:rPr>
          <w:rFonts w:ascii="Times New Roman" w:hAnsi="Times New Roman" w:cs="Times New Roman"/>
        </w:rPr>
        <w:t xml:space="preserve"> Закона Иркутской области от 23 октября 2006 года N 63-оз "О социальной поддержке в Иркутской области семей, имеющих детей" (далее - Закон Иркутской области), - для родителей (законных представителей) обучающихся из многодетных и малоимущих семей;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A586F">
        <w:rPr>
          <w:rFonts w:ascii="Times New Roman" w:hAnsi="Times New Roman" w:cs="Times New Roman"/>
        </w:rPr>
        <w:t>2) осуществление трудоспособными членами малоимущих семей (за исключением семей, состоящих на учете в банке данных Иркутской области о семьях и несовершеннолетних, находящихся в социально опасном положении (далее - банк данных Иркутской области)) трудовой или иной приносящей доход деятельности либо признание членов семьи (одного из членов семьи) безработными (безработным) в соответствии с законодательством, кроме случаев:</w:t>
      </w:r>
      <w:proofErr w:type="gramEnd"/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ухода за ребенком до достижения им возраста трех лет или ухода за ребенком в возрасте от трех до восемнадцати лет, имеющим медицинские противопоказания для посещения образовательной организации;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ухода за ребенком-инвалидом;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ухода за инвалидом I группы;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 xml:space="preserve">ухода за </w:t>
      </w:r>
      <w:proofErr w:type="gramStart"/>
      <w:r w:rsidRPr="003A586F">
        <w:rPr>
          <w:rFonts w:ascii="Times New Roman" w:hAnsi="Times New Roman" w:cs="Times New Roman"/>
        </w:rPr>
        <w:t>престарелым</w:t>
      </w:r>
      <w:proofErr w:type="gramEnd"/>
      <w:r w:rsidRPr="003A586F">
        <w:rPr>
          <w:rFonts w:ascii="Times New Roman" w:hAnsi="Times New Roman" w:cs="Times New Roman"/>
        </w:rPr>
        <w:t>, нуждающимся по заключению медицинской организации в постоянном постороннем уходе либо достигшим возраста 80 лет;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A586F">
        <w:rPr>
          <w:rFonts w:ascii="Times New Roman" w:hAnsi="Times New Roman" w:cs="Times New Roman"/>
        </w:rPr>
        <w:t>обучения по</w:t>
      </w:r>
      <w:proofErr w:type="gramEnd"/>
      <w:r w:rsidRPr="003A586F">
        <w:rPr>
          <w:rFonts w:ascii="Times New Roman" w:hAnsi="Times New Roman" w:cs="Times New Roman"/>
        </w:rPr>
        <w:t xml:space="preserve"> очной форме в профессиональной образовательной организации либо в образовательной организации высшего образования;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прохождения военной службы по призыву;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отбывания наказания в виде лишения свободы либо применения меры пресечения в виде заключения под стражу, а также нахождения на принудительном лечении по решению суда;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нахождения в розыске;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ведения личного подсобного хозяйства;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A586F">
        <w:rPr>
          <w:rFonts w:ascii="Times New Roman" w:hAnsi="Times New Roman" w:cs="Times New Roman"/>
        </w:rPr>
        <w:t xml:space="preserve">получения страховой пенсии по старости в соответствии с Федеральным </w:t>
      </w:r>
      <w:hyperlink r:id="rId25" w:history="1">
        <w:r w:rsidRPr="003A586F">
          <w:rPr>
            <w:rFonts w:ascii="Times New Roman" w:hAnsi="Times New Roman" w:cs="Times New Roman"/>
            <w:color w:val="0000FF"/>
          </w:rPr>
          <w:t>законом</w:t>
        </w:r>
      </w:hyperlink>
      <w:r w:rsidRPr="003A586F">
        <w:rPr>
          <w:rFonts w:ascii="Times New Roman" w:hAnsi="Times New Roman" w:cs="Times New Roman"/>
        </w:rPr>
        <w:t xml:space="preserve"> от 28 декабря 2013 года N 400-ФЗ "О страховых пенсиях" (в том числе досрочно) или пенсии по старости в соответствии с Федеральным </w:t>
      </w:r>
      <w:hyperlink r:id="rId26" w:history="1">
        <w:r w:rsidRPr="003A586F">
          <w:rPr>
            <w:rFonts w:ascii="Times New Roman" w:hAnsi="Times New Roman" w:cs="Times New Roman"/>
            <w:color w:val="0000FF"/>
          </w:rPr>
          <w:t>законом</w:t>
        </w:r>
      </w:hyperlink>
      <w:r w:rsidRPr="003A586F">
        <w:rPr>
          <w:rFonts w:ascii="Times New Roman" w:hAnsi="Times New Roman" w:cs="Times New Roman"/>
        </w:rPr>
        <w:t xml:space="preserve"> от 15 декабря 2001 года N 166-ФЗ "О государственном пенсионном обеспечении в Российской Федерации" - для родителей (законных представителей) обучающихся из малоимущих семей;</w:t>
      </w:r>
      <w:proofErr w:type="gramEnd"/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3) организация обучения ребенка на дому в соответствии с законодательством об образовании - для родителей (законных представителей) детей-инвалидов и обучающихся с ограниченными возможностями здоровья;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4) наличие у ребенка хронического заболевания, при котором требуется в соответствии с назначениями врача лечебное питание, - для родителей (законных представителей) детей, имеющих хронические заболевания.</w:t>
      </w:r>
    </w:p>
    <w:p w:rsidR="00BD0253" w:rsidRPr="003A586F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3A586F" w:rsidRDefault="00BD025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lastRenderedPageBreak/>
        <w:t>Глава 3. ПОРЯДОК ПРЕДОСТАВЛЕНИЯ КОМПЕНСАЦИИ РОДИТЕЛЯМ</w:t>
      </w:r>
    </w:p>
    <w:p w:rsidR="00BD0253" w:rsidRPr="003A586F" w:rsidRDefault="00BD0253">
      <w:pPr>
        <w:pStyle w:val="ConsPlusTitle"/>
        <w:jc w:val="center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 xml:space="preserve">(ЗАКОННЫМ ПРЕДСТАВИТЕЛЯМ) </w:t>
      </w:r>
      <w:proofErr w:type="gramStart"/>
      <w:r w:rsidRPr="003A586F">
        <w:rPr>
          <w:rFonts w:ascii="Times New Roman" w:hAnsi="Times New Roman" w:cs="Times New Roman"/>
        </w:rPr>
        <w:t>ОБУЧАЮЩИХСЯ</w:t>
      </w:r>
      <w:proofErr w:type="gramEnd"/>
      <w:r w:rsidRPr="003A586F">
        <w:rPr>
          <w:rFonts w:ascii="Times New Roman" w:hAnsi="Times New Roman" w:cs="Times New Roman"/>
        </w:rPr>
        <w:t xml:space="preserve"> ИЗ МНОГОДЕТНЫХ</w:t>
      </w:r>
    </w:p>
    <w:p w:rsidR="00BD0253" w:rsidRPr="003A586F" w:rsidRDefault="00BD0253">
      <w:pPr>
        <w:pStyle w:val="ConsPlusTitle"/>
        <w:jc w:val="center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И МАЛОИМУЩИХ СЕМЕЙ</w:t>
      </w:r>
    </w:p>
    <w:p w:rsidR="00BD0253" w:rsidRPr="003A586F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3A586F" w:rsidRDefault="00BD02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 xml:space="preserve">5. </w:t>
      </w:r>
      <w:proofErr w:type="gramStart"/>
      <w:r w:rsidRPr="003A586F">
        <w:rPr>
          <w:rFonts w:ascii="Times New Roman" w:hAnsi="Times New Roman" w:cs="Times New Roman"/>
        </w:rPr>
        <w:t>Для предоставления компенсации один из родителей (законный представитель) обучающегося из многодетной и малоимущей семьи подает в расположенное по месту жительства (пребывания) семьи государственное учреждение Иркутской области, подведомственное министерству социального развития, опеки и попечительства Иркутской области (далее - министерство) и включенное в перечень, утвержденный нормативным правовым актом министерства (далее - учреждение социальной защиты), заявление о предоставлении компенсации по форме, установленной нормативным правовым актом</w:t>
      </w:r>
      <w:proofErr w:type="gramEnd"/>
      <w:r w:rsidRPr="003A586F">
        <w:rPr>
          <w:rFonts w:ascii="Times New Roman" w:hAnsi="Times New Roman" w:cs="Times New Roman"/>
        </w:rPr>
        <w:t xml:space="preserve"> министерства.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5" w:name="P319"/>
      <w:bookmarkEnd w:id="35"/>
      <w:r w:rsidRPr="003A586F">
        <w:rPr>
          <w:rFonts w:ascii="Times New Roman" w:hAnsi="Times New Roman" w:cs="Times New Roman"/>
        </w:rPr>
        <w:t>6. К заявлению прилагаются следующие документы: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 xml:space="preserve">1) документы, указанные в </w:t>
      </w:r>
      <w:hyperlink r:id="rId27" w:history="1">
        <w:r w:rsidRPr="003A586F">
          <w:rPr>
            <w:rFonts w:ascii="Times New Roman" w:hAnsi="Times New Roman" w:cs="Times New Roman"/>
            <w:color w:val="0000FF"/>
          </w:rPr>
          <w:t>части 5(2) статьи 7</w:t>
        </w:r>
      </w:hyperlink>
      <w:r w:rsidRPr="003A586F">
        <w:rPr>
          <w:rFonts w:ascii="Times New Roman" w:hAnsi="Times New Roman" w:cs="Times New Roman"/>
        </w:rPr>
        <w:t xml:space="preserve"> Закона Иркутской области с учетом положений, установленных </w:t>
      </w:r>
      <w:hyperlink r:id="rId28" w:history="1">
        <w:r w:rsidRPr="003A586F">
          <w:rPr>
            <w:rFonts w:ascii="Times New Roman" w:hAnsi="Times New Roman" w:cs="Times New Roman"/>
            <w:color w:val="0000FF"/>
          </w:rPr>
          <w:t>частью 5(3) статьи 7</w:t>
        </w:r>
      </w:hyperlink>
      <w:r w:rsidRPr="003A586F">
        <w:rPr>
          <w:rFonts w:ascii="Times New Roman" w:hAnsi="Times New Roman" w:cs="Times New Roman"/>
        </w:rPr>
        <w:t xml:space="preserve"> Закона Иркутской области, - для многодетных и малоимущих семей, не состоящих на учете в банке данных Иркутской области;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2) паспорт либо иной документ, удостоверяющий личность родителя (законного представителя) обучающегося из многодетной и малоимущей семьи, - для многодетных и малоимущих семей, состоящих на учете в банке данных Иркутской области;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3) ходатайство районной (городской), районной в городе комиссии по делам несовершеннолетних и защите их прав по месту жительства (пребывания) семьи - для многодетных и малоимущих семей, состоящих на учете в банке данных Иркутской области.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6" w:name="P323"/>
      <w:bookmarkEnd w:id="36"/>
      <w:r w:rsidRPr="003A586F">
        <w:rPr>
          <w:rFonts w:ascii="Times New Roman" w:hAnsi="Times New Roman" w:cs="Times New Roman"/>
        </w:rPr>
        <w:t xml:space="preserve">7. Заявление и документы, указанные в </w:t>
      </w:r>
      <w:hyperlink w:anchor="P319" w:history="1">
        <w:r w:rsidRPr="003A586F">
          <w:rPr>
            <w:rFonts w:ascii="Times New Roman" w:hAnsi="Times New Roman" w:cs="Times New Roman"/>
            <w:color w:val="0000FF"/>
          </w:rPr>
          <w:t>пункте 6</w:t>
        </w:r>
      </w:hyperlink>
      <w:r w:rsidRPr="003A586F">
        <w:rPr>
          <w:rFonts w:ascii="Times New Roman" w:hAnsi="Times New Roman" w:cs="Times New Roman"/>
        </w:rPr>
        <w:t xml:space="preserve"> настоящих Порядка и условий (далее в настоящей главе - документы), могут быть представлены одним из следующих способов: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1) путем личного обращения в учреждение социальной защиты. В этом случае копии с подлинников документов снимает лицо, ответственное за прием документов, и удостоверяет их при сверке с подлинниками. Подлинники документов возвращаются представившему их лицу в день личного обращения;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3) в форме электронных документов, порядок оформления которых определяется правовым актом министерства и которые передаются с использованием информационно-телекоммуникационной сети "Интернет", включая единый портал государственных и муниципальных услуг;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4) через многофункциональный центр предоставления государственных и муниципальных услуг.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8. Днем обращения родителя (законного представителя) обучающегося из многодетной и малоимущей семьи за предоставлением компенсации считается дата регистрации заявления и документов в учреждении социальной защиты в день их поступления.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9. Учреждение социальной защиты в течение 20 календарных дней со дня обращения родителя (законного представителя) обучающегося из многодетной и малоимущей семьи рассматривает заявление и документы и принимает решение о предоставлении компенсации либо об отказе в предоставлении компенсации.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 xml:space="preserve">10. </w:t>
      </w:r>
      <w:proofErr w:type="gramStart"/>
      <w:r w:rsidRPr="003A586F">
        <w:rPr>
          <w:rFonts w:ascii="Times New Roman" w:hAnsi="Times New Roman" w:cs="Times New Roman"/>
        </w:rPr>
        <w:t xml:space="preserve">При рассмотрении заявления и документов учреждение социальной защиты исчисляет среднедушевой доход малоимущей семьи (за исключением семей, состоящих на учете в банке данных Иркутской области), проверяет наличие права на предоставление компенсации и соблюдение условий ее предоставления, а также достоверность сведений, содержащихся в </w:t>
      </w:r>
      <w:r w:rsidRPr="003A586F">
        <w:rPr>
          <w:rFonts w:ascii="Times New Roman" w:hAnsi="Times New Roman" w:cs="Times New Roman"/>
        </w:rPr>
        <w:lastRenderedPageBreak/>
        <w:t>представленных документах, в том числе посредством межведомственного информационного взаимодействия в соответствии с законодательством.</w:t>
      </w:r>
      <w:proofErr w:type="gramEnd"/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11. Основаниями для принятия учреждением социальной защиты решения об отказе в предоставлении компенсации являются: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 xml:space="preserve">1) отсутствие права на предоставление компенсации в соответствии с законодательством или несоблюдение условий ее предоставления, установленных </w:t>
      </w:r>
      <w:hyperlink w:anchor="P295" w:history="1">
        <w:r w:rsidRPr="003A586F">
          <w:rPr>
            <w:rFonts w:ascii="Times New Roman" w:hAnsi="Times New Roman" w:cs="Times New Roman"/>
            <w:color w:val="0000FF"/>
          </w:rPr>
          <w:t>главой 2</w:t>
        </w:r>
      </w:hyperlink>
      <w:r w:rsidRPr="003A586F">
        <w:rPr>
          <w:rFonts w:ascii="Times New Roman" w:hAnsi="Times New Roman" w:cs="Times New Roman"/>
        </w:rPr>
        <w:t xml:space="preserve"> настоящих Порядка и условий;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 xml:space="preserve">2) непредставление документов, представление которых обязательно в соответствии с </w:t>
      </w:r>
      <w:hyperlink w:anchor="P319" w:history="1">
        <w:r w:rsidRPr="003A586F">
          <w:rPr>
            <w:rFonts w:ascii="Times New Roman" w:hAnsi="Times New Roman" w:cs="Times New Roman"/>
            <w:color w:val="0000FF"/>
          </w:rPr>
          <w:t>пунктом 6</w:t>
        </w:r>
      </w:hyperlink>
      <w:r w:rsidRPr="003A586F">
        <w:rPr>
          <w:rFonts w:ascii="Times New Roman" w:hAnsi="Times New Roman" w:cs="Times New Roman"/>
        </w:rPr>
        <w:t xml:space="preserve"> настоящих Порядка и условий;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3) представление неполных и (или) недостоверных сведений в заявлении и (или) документах.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 xml:space="preserve">12. Учреждение социальной защиты в течение пяти календарных дней со дня принятия соответствующего решения письменно уведомляет родителя (законного представителя) обучающегося из многодетной и малоимущей семьи о принятом </w:t>
      </w:r>
      <w:proofErr w:type="gramStart"/>
      <w:r w:rsidRPr="003A586F">
        <w:rPr>
          <w:rFonts w:ascii="Times New Roman" w:hAnsi="Times New Roman" w:cs="Times New Roman"/>
        </w:rPr>
        <w:t>решении</w:t>
      </w:r>
      <w:proofErr w:type="gramEnd"/>
      <w:r w:rsidRPr="003A586F">
        <w:rPr>
          <w:rFonts w:ascii="Times New Roman" w:hAnsi="Times New Roman" w:cs="Times New Roman"/>
        </w:rPr>
        <w:t xml:space="preserve"> о предоставлении компенсации либо об отказе в предоставлении компенсации с указанием причин отказа.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13. Решение об отказе в предоставлении компенсации может быть обжаловано в порядке, установленном законодательством.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14. Предоставление компенсации осуществляется с первого числа месяца, в котором родитель (законный представитель) обучающегося из многодетной и малоимущей семьи обратился за ее предоставлением.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 xml:space="preserve">15. </w:t>
      </w:r>
      <w:proofErr w:type="gramStart"/>
      <w:r w:rsidRPr="003A586F">
        <w:rPr>
          <w:rFonts w:ascii="Times New Roman" w:hAnsi="Times New Roman" w:cs="Times New Roman"/>
        </w:rPr>
        <w:t>Выплата компенсации осуществляется учреждением социальной защиты в срок не позднее 25 числа каждого месяца начиная с месяца, следующего за месяцем, в котором родитель (законный представитель) обучающегося из многодетной и малоимущей семьи обратился за ее предоставлением, путем перечисления денежных средств на счет родителя (законного представителя) обучающегося из многодетной и малоимущей семьи, открытый в банке или иной кредитной организации.</w:t>
      </w:r>
      <w:proofErr w:type="gramEnd"/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 xml:space="preserve">Выплата компенсации родителям (законным представителям) обучающихся из многодетной и малоимущей семьи осуществляется при условии получения учреждением социальной защиты в соответствии с </w:t>
      </w:r>
      <w:hyperlink w:anchor="P340" w:history="1">
        <w:r w:rsidRPr="003A586F">
          <w:rPr>
            <w:rFonts w:ascii="Times New Roman" w:hAnsi="Times New Roman" w:cs="Times New Roman"/>
            <w:color w:val="0000FF"/>
          </w:rPr>
          <w:t>пунктами 16</w:t>
        </w:r>
      </w:hyperlink>
      <w:r w:rsidRPr="003A586F">
        <w:rPr>
          <w:rFonts w:ascii="Times New Roman" w:hAnsi="Times New Roman" w:cs="Times New Roman"/>
        </w:rPr>
        <w:t xml:space="preserve">, </w:t>
      </w:r>
      <w:hyperlink w:anchor="P341" w:history="1">
        <w:r w:rsidRPr="003A586F">
          <w:rPr>
            <w:rFonts w:ascii="Times New Roman" w:hAnsi="Times New Roman" w:cs="Times New Roman"/>
            <w:color w:val="0000FF"/>
          </w:rPr>
          <w:t>17</w:t>
        </w:r>
      </w:hyperlink>
      <w:r w:rsidRPr="003A586F">
        <w:rPr>
          <w:rFonts w:ascii="Times New Roman" w:hAnsi="Times New Roman" w:cs="Times New Roman"/>
        </w:rPr>
        <w:t xml:space="preserve"> настоящих Порядка и условий </w:t>
      </w:r>
      <w:proofErr w:type="gramStart"/>
      <w:r w:rsidRPr="003A586F">
        <w:rPr>
          <w:rFonts w:ascii="Times New Roman" w:hAnsi="Times New Roman" w:cs="Times New Roman"/>
        </w:rPr>
        <w:t>сведений</w:t>
      </w:r>
      <w:proofErr w:type="gramEnd"/>
      <w:r w:rsidRPr="003A586F">
        <w:rPr>
          <w:rFonts w:ascii="Times New Roman" w:hAnsi="Times New Roman" w:cs="Times New Roman"/>
        </w:rPr>
        <w:t xml:space="preserve"> о фактическом количестве дней обеспечения обучающихся из многодетной и малоимущей семьи питанием в федеральных общеобразовательных организациях, в муниципальных общеобразовательных организациях, расположенных на территории субъекта Российской Федерации, граничащего с Иркутской областью (далее в настоящей главе - муниципальные общеобразовательные организации).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7" w:name="P340"/>
      <w:bookmarkEnd w:id="37"/>
      <w:r w:rsidRPr="003A586F">
        <w:rPr>
          <w:rFonts w:ascii="Times New Roman" w:hAnsi="Times New Roman" w:cs="Times New Roman"/>
        </w:rPr>
        <w:t xml:space="preserve">16. </w:t>
      </w:r>
      <w:proofErr w:type="gramStart"/>
      <w:r w:rsidRPr="003A586F">
        <w:rPr>
          <w:rFonts w:ascii="Times New Roman" w:hAnsi="Times New Roman" w:cs="Times New Roman"/>
        </w:rPr>
        <w:t>В целях организации предоставления компенсации родителям (законным представителям) обучающихся из многодетной и малоимущей семьи в федеральных общеобразовательных организациях между учреждением социальной защиты, государственным учреждением Иркутской области, подведомственным министерству, реализующим полномочия по перечислению и выплате денежных средств гражданам и юридическим лицам и включенным в перечень, утвержденный нормативным правовым актом министерства, и федеральной общеобразовательной организацией заключается трехстороннее соглашение о взаимодействии по форме</w:t>
      </w:r>
      <w:proofErr w:type="gramEnd"/>
      <w:r w:rsidRPr="003A586F">
        <w:rPr>
          <w:rFonts w:ascii="Times New Roman" w:hAnsi="Times New Roman" w:cs="Times New Roman"/>
        </w:rPr>
        <w:t xml:space="preserve">, </w:t>
      </w:r>
      <w:proofErr w:type="gramStart"/>
      <w:r w:rsidRPr="003A586F">
        <w:rPr>
          <w:rFonts w:ascii="Times New Roman" w:hAnsi="Times New Roman" w:cs="Times New Roman"/>
        </w:rPr>
        <w:t>установленной нормативным правовым актом министерства.</w:t>
      </w:r>
      <w:proofErr w:type="gramEnd"/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8" w:name="P341"/>
      <w:bookmarkEnd w:id="38"/>
      <w:r w:rsidRPr="003A586F">
        <w:rPr>
          <w:rFonts w:ascii="Times New Roman" w:hAnsi="Times New Roman" w:cs="Times New Roman"/>
        </w:rPr>
        <w:t xml:space="preserve">17. </w:t>
      </w:r>
      <w:proofErr w:type="gramStart"/>
      <w:r w:rsidRPr="003A586F">
        <w:rPr>
          <w:rFonts w:ascii="Times New Roman" w:hAnsi="Times New Roman" w:cs="Times New Roman"/>
        </w:rPr>
        <w:t>В целях организации предоставления компенсации родителям (законным представителям) обучающихся из многодетной и малоимущей семьи в муниципальной общеобразовательной организации, учреждение социальной защиты в срок не позднее второго числа каждого месяца начиная с месяца, следующего за месяцем, в котором родитель (законный представитель) обучающегося из многодетной и малоимущей семьи обратился за предоставлением компенсации, запрашивает в муниципальной общеобразовательной организации информацию о количестве дней месяца</w:t>
      </w:r>
      <w:proofErr w:type="gramEnd"/>
      <w:r w:rsidRPr="003A586F">
        <w:rPr>
          <w:rFonts w:ascii="Times New Roman" w:hAnsi="Times New Roman" w:cs="Times New Roman"/>
        </w:rPr>
        <w:t xml:space="preserve">, в </w:t>
      </w:r>
      <w:proofErr w:type="gramStart"/>
      <w:r w:rsidRPr="003A586F">
        <w:rPr>
          <w:rFonts w:ascii="Times New Roman" w:hAnsi="Times New Roman" w:cs="Times New Roman"/>
        </w:rPr>
        <w:t>течение</w:t>
      </w:r>
      <w:proofErr w:type="gramEnd"/>
      <w:r w:rsidRPr="003A586F">
        <w:rPr>
          <w:rFonts w:ascii="Times New Roman" w:hAnsi="Times New Roman" w:cs="Times New Roman"/>
        </w:rPr>
        <w:t xml:space="preserve"> которых обучающемуся из многодетной и малоимущей семьи предоставлялось питание.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9" w:name="P342"/>
      <w:bookmarkEnd w:id="39"/>
      <w:r w:rsidRPr="003A586F">
        <w:rPr>
          <w:rFonts w:ascii="Times New Roman" w:hAnsi="Times New Roman" w:cs="Times New Roman"/>
        </w:rPr>
        <w:lastRenderedPageBreak/>
        <w:t>18. Для подтверждения права на дальнейшее предоставление компенсации родитель (законный представитель) обучающегося из многодетной и малоимущей семьи (за исключением семей, состоящих на учете в банке данных Иркутской области) представляет в учреждение социальной защиты один раз в календарный год заявление о подтверждении права на дальнейшее предоставление компенсации (далее - заявление о подтверждении права).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Указанное заявление представляется в течение трех месяцев до истечения одного года со дня принятия решения о предоставлении компенсации.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 xml:space="preserve">К заявлению о подтверждении права прилагаются документы, указанные в </w:t>
      </w:r>
      <w:hyperlink r:id="rId29" w:history="1">
        <w:r w:rsidRPr="003A586F">
          <w:rPr>
            <w:rFonts w:ascii="Times New Roman" w:hAnsi="Times New Roman" w:cs="Times New Roman"/>
            <w:color w:val="0000FF"/>
          </w:rPr>
          <w:t>абзаце третьем части 5(5) статьи 7</w:t>
        </w:r>
      </w:hyperlink>
      <w:r w:rsidRPr="003A586F">
        <w:rPr>
          <w:rFonts w:ascii="Times New Roman" w:hAnsi="Times New Roman" w:cs="Times New Roman"/>
        </w:rPr>
        <w:t xml:space="preserve"> Закона Иркутской области.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0" w:name="P345"/>
      <w:bookmarkEnd w:id="40"/>
      <w:r w:rsidRPr="003A586F">
        <w:rPr>
          <w:rFonts w:ascii="Times New Roman" w:hAnsi="Times New Roman" w:cs="Times New Roman"/>
        </w:rPr>
        <w:t>19. Предоставление компенсации прекращается при наличии следующих обстоятельств: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1" w:name="P346"/>
      <w:bookmarkEnd w:id="41"/>
      <w:proofErr w:type="gramStart"/>
      <w:r w:rsidRPr="003A586F">
        <w:rPr>
          <w:rFonts w:ascii="Times New Roman" w:hAnsi="Times New Roman" w:cs="Times New Roman"/>
        </w:rPr>
        <w:t>1) утрата семьей статуса многодетной (в случае достижения ребенком (детьми) совершеннолетия (за исключением продолжения обучения ребенка (детей) в общеобразовательной организации), приобретение ребенком (детьми) дееспособности в полном объеме, объявление ребенка (детей) полностью дееспособным (дееспособными) в соответствии с законодательством, принятие ребенка (детей) на полное государственное обеспечение в соответствующее учреждение, отмена усыновления (удочерения) в отношении ребенка (детей), прекращение опеки (попечительства) над ребенком (детьми</w:t>
      </w:r>
      <w:proofErr w:type="gramEnd"/>
      <w:r w:rsidRPr="003A586F">
        <w:rPr>
          <w:rFonts w:ascii="Times New Roman" w:hAnsi="Times New Roman" w:cs="Times New Roman"/>
        </w:rPr>
        <w:t>), смерть ребенка (детей);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A586F">
        <w:rPr>
          <w:rFonts w:ascii="Times New Roman" w:hAnsi="Times New Roman" w:cs="Times New Roman"/>
        </w:rPr>
        <w:t>2) превышение среднедушевого размера дохода малоимущей семьи (за исключением семей, состоящих на учете в банке данных Иркутской области) величины прожиточного минимума, установленной в расчете на душу населения по районам Крайнего Севера Иркутской области и местностям, приравненным к районам Крайнего Севера, - для семей, проживающих (пребывающих) в таких районах (местностях), величины прожиточного минимума, установленной в расчете на душу населения в целом по</w:t>
      </w:r>
      <w:proofErr w:type="gramEnd"/>
      <w:r w:rsidRPr="003A586F">
        <w:rPr>
          <w:rFonts w:ascii="Times New Roman" w:hAnsi="Times New Roman" w:cs="Times New Roman"/>
        </w:rPr>
        <w:t xml:space="preserve"> Иркутской области, - для семей, проживающих (пребывающих) в иных местностях Иркутской области;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3) прекращение посещения ребенком общеобразовательной организации (окончание, отчисление);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2" w:name="P349"/>
      <w:bookmarkEnd w:id="42"/>
      <w:r w:rsidRPr="003A586F">
        <w:rPr>
          <w:rFonts w:ascii="Times New Roman" w:hAnsi="Times New Roman" w:cs="Times New Roman"/>
        </w:rPr>
        <w:t>4) переезд семьи за пределы Иркутской области на постоянное место жительства;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5) обращение родителя (законного представителя) обучающегося из многодетной и малоимущей семьи в учреждение социальной защиты с заявлением о прекращении предоставления компенсации;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3" w:name="P351"/>
      <w:bookmarkEnd w:id="43"/>
      <w:r w:rsidRPr="003A586F">
        <w:rPr>
          <w:rFonts w:ascii="Times New Roman" w:hAnsi="Times New Roman" w:cs="Times New Roman"/>
        </w:rPr>
        <w:t>6) раздельное проживание (пребывание) родителя (законного представителя) обучающегося из многодетной и малоимущей семьи с ребенком (детьми);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4" w:name="P352"/>
      <w:bookmarkEnd w:id="44"/>
      <w:r w:rsidRPr="003A586F">
        <w:rPr>
          <w:rFonts w:ascii="Times New Roman" w:hAnsi="Times New Roman" w:cs="Times New Roman"/>
        </w:rPr>
        <w:t>7) смерть ребенка (детей), признание его (их) в установленном порядке безвестно отсутствующим (отсутствующими) или объявление умершим (умершими);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8) смерть родителя (законного представителя) обучающегося из многодетной и малоимущей семьи, признание его в установленном порядке безвестно отсутствующим или объявление умершим;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9) признание родителя (законного представителя) обучающегося из многодетной и малоимущей семьи в установленном порядке недееспособным или ограниченно дееспособным;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10) вступление в законную силу решения суда о лишении родителя родительских прав либо об ограничении его в родительских правах в отношении ребенка (детей);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11) вступление в законную силу решения суда об отмене усыновления (удочерения) в отношении ребенка (детей);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 xml:space="preserve">12) помещение ребенка (детей) на полное государственное обеспечение в соответствующее </w:t>
      </w:r>
      <w:r w:rsidRPr="003A586F">
        <w:rPr>
          <w:rFonts w:ascii="Times New Roman" w:hAnsi="Times New Roman" w:cs="Times New Roman"/>
        </w:rPr>
        <w:lastRenderedPageBreak/>
        <w:t>учреждение;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13) передача ребенка (детей) под опеку (попечительство) другому гражданину;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A586F">
        <w:rPr>
          <w:rFonts w:ascii="Times New Roman" w:hAnsi="Times New Roman" w:cs="Times New Roman"/>
        </w:rPr>
        <w:t>14) прекращение опеки (попечительства) над ребенком (детьми) - в случае, если законный представитель является опекуном (попечителем) ребенка (детей);</w:t>
      </w:r>
      <w:proofErr w:type="gramEnd"/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5" w:name="P360"/>
      <w:bookmarkEnd w:id="45"/>
      <w:r w:rsidRPr="003A586F">
        <w:rPr>
          <w:rFonts w:ascii="Times New Roman" w:hAnsi="Times New Roman" w:cs="Times New Roman"/>
        </w:rPr>
        <w:t>15) обучение ребенка (детей) на дому в соответствии с законодательством об образовании;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 xml:space="preserve">16) </w:t>
      </w:r>
      <w:proofErr w:type="spellStart"/>
      <w:r w:rsidRPr="003A586F">
        <w:rPr>
          <w:rFonts w:ascii="Times New Roman" w:hAnsi="Times New Roman" w:cs="Times New Roman"/>
        </w:rPr>
        <w:t>неподтверждение</w:t>
      </w:r>
      <w:proofErr w:type="spellEnd"/>
      <w:r w:rsidRPr="003A586F">
        <w:rPr>
          <w:rFonts w:ascii="Times New Roman" w:hAnsi="Times New Roman" w:cs="Times New Roman"/>
        </w:rPr>
        <w:t xml:space="preserve"> родителем (законным представителем) обучающегося из многодетной и малоимущей семьи права на дальнейшее предоставление компенсации в соответствии с </w:t>
      </w:r>
      <w:hyperlink w:anchor="P342" w:history="1">
        <w:r w:rsidRPr="003A586F">
          <w:rPr>
            <w:rFonts w:ascii="Times New Roman" w:hAnsi="Times New Roman" w:cs="Times New Roman"/>
            <w:color w:val="0000FF"/>
          </w:rPr>
          <w:t>пунктом 18</w:t>
        </w:r>
      </w:hyperlink>
      <w:r w:rsidRPr="003A586F">
        <w:rPr>
          <w:rFonts w:ascii="Times New Roman" w:hAnsi="Times New Roman" w:cs="Times New Roman"/>
        </w:rPr>
        <w:t xml:space="preserve"> настоящих Порядка и условий;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17) исключение сведений о семье и несовершеннолетнем (несовершеннолетних) из банка данных Иркутской области.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 xml:space="preserve">20. Предоставление компенсации прекращается с первого числа месяца, следующего за месяцем, в котором учреждению социальной защиты стало известно о наступлении обстоятельств, указанных в </w:t>
      </w:r>
      <w:hyperlink w:anchor="P345" w:history="1">
        <w:r w:rsidRPr="003A586F">
          <w:rPr>
            <w:rFonts w:ascii="Times New Roman" w:hAnsi="Times New Roman" w:cs="Times New Roman"/>
            <w:color w:val="0000FF"/>
          </w:rPr>
          <w:t>пункте 19</w:t>
        </w:r>
      </w:hyperlink>
      <w:r w:rsidRPr="003A586F">
        <w:rPr>
          <w:rFonts w:ascii="Times New Roman" w:hAnsi="Times New Roman" w:cs="Times New Roman"/>
        </w:rPr>
        <w:t xml:space="preserve"> настоящих Порядка и условий.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 xml:space="preserve">21. </w:t>
      </w:r>
      <w:proofErr w:type="gramStart"/>
      <w:r w:rsidRPr="003A586F">
        <w:rPr>
          <w:rFonts w:ascii="Times New Roman" w:hAnsi="Times New Roman" w:cs="Times New Roman"/>
        </w:rPr>
        <w:t xml:space="preserve">Родители (законные представители) обучающихся из многодетной и малоимущей семьи обязаны извещать учреждение социальной защиты о наступлении обстоятельств, указанных в </w:t>
      </w:r>
      <w:hyperlink w:anchor="P346" w:history="1">
        <w:r w:rsidRPr="003A586F">
          <w:rPr>
            <w:rFonts w:ascii="Times New Roman" w:hAnsi="Times New Roman" w:cs="Times New Roman"/>
            <w:color w:val="0000FF"/>
          </w:rPr>
          <w:t>подпунктах 1</w:t>
        </w:r>
      </w:hyperlink>
      <w:r w:rsidRPr="003A586F">
        <w:rPr>
          <w:rFonts w:ascii="Times New Roman" w:hAnsi="Times New Roman" w:cs="Times New Roman"/>
        </w:rPr>
        <w:t xml:space="preserve"> - </w:t>
      </w:r>
      <w:hyperlink w:anchor="P349" w:history="1">
        <w:r w:rsidRPr="003A586F">
          <w:rPr>
            <w:rFonts w:ascii="Times New Roman" w:hAnsi="Times New Roman" w:cs="Times New Roman"/>
            <w:color w:val="0000FF"/>
          </w:rPr>
          <w:t>4</w:t>
        </w:r>
      </w:hyperlink>
      <w:r w:rsidRPr="003A586F">
        <w:rPr>
          <w:rFonts w:ascii="Times New Roman" w:hAnsi="Times New Roman" w:cs="Times New Roman"/>
        </w:rPr>
        <w:t xml:space="preserve">, </w:t>
      </w:r>
      <w:hyperlink w:anchor="P351" w:history="1">
        <w:r w:rsidRPr="003A586F">
          <w:rPr>
            <w:rFonts w:ascii="Times New Roman" w:hAnsi="Times New Roman" w:cs="Times New Roman"/>
            <w:color w:val="0000FF"/>
          </w:rPr>
          <w:t>6</w:t>
        </w:r>
      </w:hyperlink>
      <w:r w:rsidRPr="003A586F">
        <w:rPr>
          <w:rFonts w:ascii="Times New Roman" w:hAnsi="Times New Roman" w:cs="Times New Roman"/>
        </w:rPr>
        <w:t xml:space="preserve">, </w:t>
      </w:r>
      <w:hyperlink w:anchor="P352" w:history="1">
        <w:r w:rsidRPr="003A586F">
          <w:rPr>
            <w:rFonts w:ascii="Times New Roman" w:hAnsi="Times New Roman" w:cs="Times New Roman"/>
            <w:color w:val="0000FF"/>
          </w:rPr>
          <w:t>7</w:t>
        </w:r>
      </w:hyperlink>
      <w:r w:rsidRPr="003A586F">
        <w:rPr>
          <w:rFonts w:ascii="Times New Roman" w:hAnsi="Times New Roman" w:cs="Times New Roman"/>
        </w:rPr>
        <w:t xml:space="preserve">, </w:t>
      </w:r>
      <w:hyperlink w:anchor="P360" w:history="1">
        <w:r w:rsidRPr="003A586F">
          <w:rPr>
            <w:rFonts w:ascii="Times New Roman" w:hAnsi="Times New Roman" w:cs="Times New Roman"/>
            <w:color w:val="0000FF"/>
          </w:rPr>
          <w:t>15 пункта 19</w:t>
        </w:r>
      </w:hyperlink>
      <w:r w:rsidRPr="003A586F">
        <w:rPr>
          <w:rFonts w:ascii="Times New Roman" w:hAnsi="Times New Roman" w:cs="Times New Roman"/>
        </w:rPr>
        <w:t xml:space="preserve"> настоящих Порядка и условий, в течение 10 календарных дней со дня наступления указанных обстоятельств.</w:t>
      </w:r>
      <w:proofErr w:type="gramEnd"/>
      <w:r w:rsidRPr="003A586F">
        <w:rPr>
          <w:rFonts w:ascii="Times New Roman" w:hAnsi="Times New Roman" w:cs="Times New Roman"/>
        </w:rPr>
        <w:t xml:space="preserve"> Извещение может быть направлено одним из способов, указанных в </w:t>
      </w:r>
      <w:hyperlink w:anchor="P323" w:history="1">
        <w:r w:rsidRPr="003A586F">
          <w:rPr>
            <w:rFonts w:ascii="Times New Roman" w:hAnsi="Times New Roman" w:cs="Times New Roman"/>
            <w:color w:val="0000FF"/>
          </w:rPr>
          <w:t>пункте 7</w:t>
        </w:r>
      </w:hyperlink>
      <w:r w:rsidRPr="003A586F">
        <w:rPr>
          <w:rFonts w:ascii="Times New Roman" w:hAnsi="Times New Roman" w:cs="Times New Roman"/>
        </w:rPr>
        <w:t xml:space="preserve"> настоящего Порядка и условий.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22. В случае представления родителем (законным представителем) обучающихся из многодетной и малоимущей семьи недостоверных сведений, содержащихся в заявлении и (или) документах, повлекших незаконное предоставление компенсации, ущерб, причиненный областному бюджету, возмещается в порядке, установленном законодательством.</w:t>
      </w:r>
    </w:p>
    <w:p w:rsidR="00BD0253" w:rsidRPr="003A586F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3A586F" w:rsidRDefault="00BD0253">
      <w:pPr>
        <w:pStyle w:val="ConsPlusTitle"/>
        <w:jc w:val="center"/>
        <w:outlineLvl w:val="1"/>
        <w:rPr>
          <w:rFonts w:ascii="Times New Roman" w:hAnsi="Times New Roman" w:cs="Times New Roman"/>
          <w:color w:val="FF0000"/>
          <w:u w:val="single"/>
        </w:rPr>
      </w:pPr>
      <w:r w:rsidRPr="003A586F">
        <w:rPr>
          <w:rFonts w:ascii="Times New Roman" w:hAnsi="Times New Roman" w:cs="Times New Roman"/>
          <w:color w:val="FF0000"/>
          <w:u w:val="single"/>
        </w:rPr>
        <w:t>Глава 4. ПОРЯДОК ПРЕДОСТАВЛЕНИЯ КОМПЕНСАЦИИ РОДИТЕЛЯМ</w:t>
      </w:r>
    </w:p>
    <w:p w:rsidR="00BD0253" w:rsidRPr="003A586F" w:rsidRDefault="00BD0253">
      <w:pPr>
        <w:pStyle w:val="ConsPlusTitle"/>
        <w:jc w:val="center"/>
        <w:rPr>
          <w:rFonts w:ascii="Times New Roman" w:hAnsi="Times New Roman" w:cs="Times New Roman"/>
          <w:color w:val="FF0000"/>
          <w:u w:val="single"/>
        </w:rPr>
      </w:pPr>
      <w:r w:rsidRPr="003A586F">
        <w:rPr>
          <w:rFonts w:ascii="Times New Roman" w:hAnsi="Times New Roman" w:cs="Times New Roman"/>
          <w:color w:val="FF0000"/>
          <w:u w:val="single"/>
        </w:rPr>
        <w:t>(ЗАКОННЫМ ПРЕДСТАВИТЕЛЯМ) ДЕТЕЙ-ИНВАЛИДОВ, ДЕТЕЙ, ИМЕЮЩИХ</w:t>
      </w:r>
    </w:p>
    <w:p w:rsidR="00BD0253" w:rsidRPr="003A586F" w:rsidRDefault="00BD0253">
      <w:pPr>
        <w:pStyle w:val="ConsPlusTitle"/>
        <w:jc w:val="center"/>
        <w:rPr>
          <w:rFonts w:ascii="Times New Roman" w:hAnsi="Times New Roman" w:cs="Times New Roman"/>
          <w:color w:val="FF0000"/>
          <w:u w:val="single"/>
        </w:rPr>
      </w:pPr>
      <w:r w:rsidRPr="003A586F">
        <w:rPr>
          <w:rFonts w:ascii="Times New Roman" w:hAnsi="Times New Roman" w:cs="Times New Roman"/>
          <w:color w:val="FF0000"/>
          <w:u w:val="single"/>
        </w:rPr>
        <w:t xml:space="preserve">ХРОНИЧЕСКИЕ ЗАБОЛЕВАНИЯ, </w:t>
      </w:r>
      <w:proofErr w:type="gramStart"/>
      <w:r w:rsidRPr="003A586F">
        <w:rPr>
          <w:rFonts w:ascii="Times New Roman" w:hAnsi="Times New Roman" w:cs="Times New Roman"/>
          <w:color w:val="FF0000"/>
          <w:u w:val="single"/>
        </w:rPr>
        <w:t>ОБУЧАЮЩИХСЯ</w:t>
      </w:r>
      <w:proofErr w:type="gramEnd"/>
      <w:r w:rsidRPr="003A586F">
        <w:rPr>
          <w:rFonts w:ascii="Times New Roman" w:hAnsi="Times New Roman" w:cs="Times New Roman"/>
          <w:color w:val="FF0000"/>
          <w:u w:val="single"/>
        </w:rPr>
        <w:t xml:space="preserve"> С ОГРАНИЧЕННЫМИ</w:t>
      </w:r>
    </w:p>
    <w:p w:rsidR="00BD0253" w:rsidRPr="003A586F" w:rsidRDefault="00BD0253">
      <w:pPr>
        <w:pStyle w:val="ConsPlusTitle"/>
        <w:jc w:val="center"/>
        <w:rPr>
          <w:rFonts w:ascii="Times New Roman" w:hAnsi="Times New Roman" w:cs="Times New Roman"/>
          <w:color w:val="FF0000"/>
          <w:u w:val="single"/>
        </w:rPr>
      </w:pPr>
      <w:r w:rsidRPr="003A586F">
        <w:rPr>
          <w:rFonts w:ascii="Times New Roman" w:hAnsi="Times New Roman" w:cs="Times New Roman"/>
          <w:color w:val="FF0000"/>
          <w:u w:val="single"/>
        </w:rPr>
        <w:t>ВОЗМОЖНОСТЯМИ ЗДОРОВЬЯ</w:t>
      </w:r>
    </w:p>
    <w:p w:rsidR="00BD0253" w:rsidRPr="003A586F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3A586F" w:rsidRDefault="00BD02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 xml:space="preserve">23. Для предоставления компенсации один из родителей (законный представитель) ребенка-инвалида, ребенка, имеющего хроническое заболевание, обучающегося с ограниченными возможностями здоровья (далее при совместном упоминании в настоящей главе - обучающиеся) </w:t>
      </w:r>
      <w:r w:rsidRPr="003A586F">
        <w:rPr>
          <w:rFonts w:ascii="Times New Roman" w:hAnsi="Times New Roman" w:cs="Times New Roman"/>
          <w:color w:val="FF0000"/>
          <w:u w:val="single"/>
        </w:rPr>
        <w:t>обращается с заявлением о предоставлении компенсации в общеобразовательную организацию по месту обучения обучающегося</w:t>
      </w:r>
      <w:r w:rsidRPr="003A586F">
        <w:rPr>
          <w:rFonts w:ascii="Times New Roman" w:hAnsi="Times New Roman" w:cs="Times New Roman"/>
        </w:rPr>
        <w:t xml:space="preserve"> с указанием реквизитов счета, открытого в банке или иной кредитной организации.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6" w:name="P373"/>
      <w:bookmarkEnd w:id="46"/>
      <w:r w:rsidRPr="003A586F">
        <w:rPr>
          <w:rFonts w:ascii="Times New Roman" w:hAnsi="Times New Roman" w:cs="Times New Roman"/>
        </w:rPr>
        <w:t>24. К заявлению прилагаются следующие документы: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1) паспорт либо иной документ, удостоверяющий личность родителя (законного представителя) обучающегося;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A586F">
        <w:rPr>
          <w:rFonts w:ascii="Times New Roman" w:hAnsi="Times New Roman" w:cs="Times New Roman"/>
        </w:rPr>
        <w:t>2) свидетельство о рождении обучающегося или паспорт (для обучающегося, достигшего возраста 14 лет);</w:t>
      </w:r>
      <w:proofErr w:type="gramEnd"/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7" w:name="P376"/>
      <w:bookmarkEnd w:id="47"/>
      <w:r w:rsidRPr="003A586F">
        <w:rPr>
          <w:rFonts w:ascii="Times New Roman" w:hAnsi="Times New Roman" w:cs="Times New Roman"/>
        </w:rPr>
        <w:t>3) акт органа опеки и попечительства о назначении опекуна или попечителя - в случае обращения опекуна (попечителя), приемного родителя;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 xml:space="preserve">4) справка федерального государственного учреждения </w:t>
      </w:r>
      <w:proofErr w:type="gramStart"/>
      <w:r w:rsidRPr="003A586F">
        <w:rPr>
          <w:rFonts w:ascii="Times New Roman" w:hAnsi="Times New Roman" w:cs="Times New Roman"/>
        </w:rPr>
        <w:t>медико-социальной</w:t>
      </w:r>
      <w:proofErr w:type="gramEnd"/>
      <w:r w:rsidRPr="003A586F">
        <w:rPr>
          <w:rFonts w:ascii="Times New Roman" w:hAnsi="Times New Roman" w:cs="Times New Roman"/>
        </w:rPr>
        <w:t xml:space="preserve"> экспертизы, подтверждающая факт установления инвалидности (с указанием срока установления инвалидности) (далее - справка), - для детей-инвалидов;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 xml:space="preserve">5) заключение (справка) о наличии хронического заболевания, при котором требуется </w:t>
      </w:r>
      <w:r w:rsidRPr="003A586F">
        <w:rPr>
          <w:rFonts w:ascii="Times New Roman" w:hAnsi="Times New Roman" w:cs="Times New Roman"/>
        </w:rPr>
        <w:lastRenderedPageBreak/>
        <w:t>лечебное питание, выданное медицинской организацией, - для детей, имеющих хронические заболевания;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8" w:name="P379"/>
      <w:bookmarkEnd w:id="48"/>
      <w:r w:rsidRPr="003A586F">
        <w:rPr>
          <w:rFonts w:ascii="Times New Roman" w:hAnsi="Times New Roman" w:cs="Times New Roman"/>
        </w:rPr>
        <w:t xml:space="preserve">6) заключение, выданное центральной или территориальной психолого-медико-педагогической комиссией, - для </w:t>
      </w:r>
      <w:proofErr w:type="gramStart"/>
      <w:r w:rsidRPr="003A586F">
        <w:rPr>
          <w:rFonts w:ascii="Times New Roman" w:hAnsi="Times New Roman" w:cs="Times New Roman"/>
        </w:rPr>
        <w:t>обучающихся</w:t>
      </w:r>
      <w:proofErr w:type="gramEnd"/>
      <w:r w:rsidRPr="003A586F">
        <w:rPr>
          <w:rFonts w:ascii="Times New Roman" w:hAnsi="Times New Roman" w:cs="Times New Roman"/>
        </w:rPr>
        <w:t xml:space="preserve"> с ограниченными возможностями здоровья.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9" w:name="P380"/>
      <w:bookmarkEnd w:id="49"/>
      <w:r w:rsidRPr="003A586F">
        <w:rPr>
          <w:rFonts w:ascii="Times New Roman" w:hAnsi="Times New Roman" w:cs="Times New Roman"/>
        </w:rPr>
        <w:t xml:space="preserve">25. Родитель (законный представитель) обучающегося вправе не представлять документы, указанные в </w:t>
      </w:r>
      <w:hyperlink w:anchor="P376" w:history="1">
        <w:r w:rsidRPr="003A586F">
          <w:rPr>
            <w:rFonts w:ascii="Times New Roman" w:hAnsi="Times New Roman" w:cs="Times New Roman"/>
            <w:color w:val="0000FF"/>
          </w:rPr>
          <w:t>подпунктах 3</w:t>
        </w:r>
      </w:hyperlink>
      <w:r w:rsidRPr="003A586F">
        <w:rPr>
          <w:rFonts w:ascii="Times New Roman" w:hAnsi="Times New Roman" w:cs="Times New Roman"/>
        </w:rPr>
        <w:t xml:space="preserve"> - </w:t>
      </w:r>
      <w:hyperlink w:anchor="P379" w:history="1">
        <w:r w:rsidRPr="003A586F">
          <w:rPr>
            <w:rFonts w:ascii="Times New Roman" w:hAnsi="Times New Roman" w:cs="Times New Roman"/>
            <w:color w:val="0000FF"/>
          </w:rPr>
          <w:t>6 пункта 24</w:t>
        </w:r>
      </w:hyperlink>
      <w:r w:rsidRPr="003A586F">
        <w:rPr>
          <w:rFonts w:ascii="Times New Roman" w:hAnsi="Times New Roman" w:cs="Times New Roman"/>
        </w:rPr>
        <w:t xml:space="preserve"> настоящих Порядка и условий.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Если такие документы не были представлены, указанные документы и (или) информация, содержащая в них, запрашиваются общеобразовательной организацией в порядке межведомственного информационного взаимодействия в соответствии с законодательством.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0" w:name="P382"/>
      <w:bookmarkEnd w:id="50"/>
      <w:r w:rsidRPr="003A586F">
        <w:rPr>
          <w:rFonts w:ascii="Times New Roman" w:hAnsi="Times New Roman" w:cs="Times New Roman"/>
        </w:rPr>
        <w:t xml:space="preserve">26. Заявление и документы, указанные в </w:t>
      </w:r>
      <w:hyperlink w:anchor="P373" w:history="1">
        <w:r w:rsidRPr="003A586F">
          <w:rPr>
            <w:rFonts w:ascii="Times New Roman" w:hAnsi="Times New Roman" w:cs="Times New Roman"/>
            <w:color w:val="0000FF"/>
          </w:rPr>
          <w:t>пункте 24</w:t>
        </w:r>
      </w:hyperlink>
      <w:r w:rsidRPr="003A586F">
        <w:rPr>
          <w:rFonts w:ascii="Times New Roman" w:hAnsi="Times New Roman" w:cs="Times New Roman"/>
        </w:rPr>
        <w:t xml:space="preserve"> настоящих Порядка и условий (далее в настоящей главе - документы), могут быть представлены одним из следующих способов: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1) путем личного обращения в общеобразовательную организацию. В этом случае копии с подлинников документов снимает лицо, ответственное за прием документов в общеобразовательной организации, и удостоверяет их при сверке с подлинниками. Подлинники документов возвращаются родителю (законному представителю) обучающегося в день личного обращения;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27. Днем обращения родителя (законного представителя) обучающегося за предоставлением компенсации считается дата регистрации заявления и документов в общеобразовательной организации в день их поступления.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28. Общеобразовательная организация в срок не позднее 10 рабочих дней со дня обращения родителя (законного представителя) обучающегося рассматривает заявление и документы и принимает решение о предоставлении компенсации либо об отказе в предоставлении компенсации. Решение оформляется локальным нормативным актом общеобразовательной организации.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29. Основаниями для принятия решения об отказе в предоставлении компенсации являются: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 xml:space="preserve">1) отсутствие права на предоставление компенсации в соответствии с законодательством или несоблюдение условий ее предоставления, установленных </w:t>
      </w:r>
      <w:hyperlink w:anchor="P295" w:history="1">
        <w:r w:rsidRPr="003A586F">
          <w:rPr>
            <w:rFonts w:ascii="Times New Roman" w:hAnsi="Times New Roman" w:cs="Times New Roman"/>
            <w:color w:val="0000FF"/>
          </w:rPr>
          <w:t>главой 2</w:t>
        </w:r>
      </w:hyperlink>
      <w:r w:rsidRPr="003A586F">
        <w:rPr>
          <w:rFonts w:ascii="Times New Roman" w:hAnsi="Times New Roman" w:cs="Times New Roman"/>
        </w:rPr>
        <w:t xml:space="preserve"> настоящих Порядка и условий;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 xml:space="preserve">2) непредставление документов, представление которых обязательно в соответствии с </w:t>
      </w:r>
      <w:hyperlink w:anchor="P380" w:history="1">
        <w:r w:rsidRPr="003A586F">
          <w:rPr>
            <w:rFonts w:ascii="Times New Roman" w:hAnsi="Times New Roman" w:cs="Times New Roman"/>
            <w:color w:val="0000FF"/>
          </w:rPr>
          <w:t>пунктом 25</w:t>
        </w:r>
      </w:hyperlink>
      <w:r w:rsidRPr="003A586F">
        <w:rPr>
          <w:rFonts w:ascii="Times New Roman" w:hAnsi="Times New Roman" w:cs="Times New Roman"/>
        </w:rPr>
        <w:t xml:space="preserve"> настоящих Порядка и условий;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3) представление неполных и (или) недостоверных сведений в заявлении и (или) документах.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30. Общеобразовательная организация в течение пяти рабочих дней со дня принятия соответствующего решения вручает родителю (законному представителю) обучающегося лично или направляет по адресу, указанному в заявлении, через организации почтовой связи письменное уведомление о принятом решении.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В случае принятия решения об отказе в предоставлении компенсации в уведомлении излагаются причины отказа.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31. Решение об отказе в предоставлении компенсации может быть обжаловано в порядке, установленном законодательством.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 xml:space="preserve">32. Выплата компенсации </w:t>
      </w:r>
      <w:proofErr w:type="gramStart"/>
      <w:r w:rsidRPr="003A586F">
        <w:rPr>
          <w:rFonts w:ascii="Times New Roman" w:hAnsi="Times New Roman" w:cs="Times New Roman"/>
        </w:rPr>
        <w:t>осуществляется общеобразовательной организацией в срок не позднее 25 числа каждого месяца начиная</w:t>
      </w:r>
      <w:proofErr w:type="gramEnd"/>
      <w:r w:rsidRPr="003A586F">
        <w:rPr>
          <w:rFonts w:ascii="Times New Roman" w:hAnsi="Times New Roman" w:cs="Times New Roman"/>
        </w:rPr>
        <w:t xml:space="preserve"> с месяца, в котором родитель (законный представитель) </w:t>
      </w:r>
      <w:r w:rsidRPr="003A586F">
        <w:rPr>
          <w:rFonts w:ascii="Times New Roman" w:hAnsi="Times New Roman" w:cs="Times New Roman"/>
        </w:rPr>
        <w:lastRenderedPageBreak/>
        <w:t>обучающегося обратился за предоставлением компенсации, путем перечисления денежных средств на счет родителя (законного представителя) обучающегося, открытый в банке или иной кредитной организации.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1" w:name="P395"/>
      <w:bookmarkEnd w:id="51"/>
      <w:r w:rsidRPr="003A586F">
        <w:rPr>
          <w:rFonts w:ascii="Times New Roman" w:hAnsi="Times New Roman" w:cs="Times New Roman"/>
        </w:rPr>
        <w:t>33. Выплата компенсации родителю (законному представителю) ребенка-инвалида осуществляется в течение срока, на который ребенку-инвалиду установлена инвалидность.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 xml:space="preserve">В целях подтверждения права на дальнейшее предоставление компенсации родителю (законному представителю) ребенка-инвалида, родитель (законный представитель) ребенка-инвалида не </w:t>
      </w:r>
      <w:proofErr w:type="gramStart"/>
      <w:r w:rsidRPr="003A586F">
        <w:rPr>
          <w:rFonts w:ascii="Times New Roman" w:hAnsi="Times New Roman" w:cs="Times New Roman"/>
        </w:rPr>
        <w:t>позднее</w:t>
      </w:r>
      <w:proofErr w:type="gramEnd"/>
      <w:r w:rsidRPr="003A586F">
        <w:rPr>
          <w:rFonts w:ascii="Times New Roman" w:hAnsi="Times New Roman" w:cs="Times New Roman"/>
        </w:rPr>
        <w:t xml:space="preserve"> чем за 10 рабочих дней до дня истечения срока установления инвалидности обращается одним из способов, указанных в </w:t>
      </w:r>
      <w:hyperlink w:anchor="P382" w:history="1">
        <w:r w:rsidRPr="003A586F">
          <w:rPr>
            <w:rFonts w:ascii="Times New Roman" w:hAnsi="Times New Roman" w:cs="Times New Roman"/>
            <w:color w:val="0000FF"/>
          </w:rPr>
          <w:t>пункте 26</w:t>
        </w:r>
      </w:hyperlink>
      <w:r w:rsidRPr="003A586F">
        <w:rPr>
          <w:rFonts w:ascii="Times New Roman" w:hAnsi="Times New Roman" w:cs="Times New Roman"/>
        </w:rPr>
        <w:t xml:space="preserve"> настоящих Порядка и условий, в общеобразовательную организацию с соответствующим заявлением и со справкой.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Если справка не представлена, то она и (или) информация, содержащая в ней, запрашивается общеобразовательной организацией в порядке межведомственного информационного взаимодействия в соответствии с законодательством.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34. Предоставление компенсации прекращается при наличии следующих обстоятельств: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 xml:space="preserve">1) утрата права на предоставление компенсации в соответствии с законодательством или изменение условий предоставления компенсации, установленных </w:t>
      </w:r>
      <w:hyperlink w:anchor="P295" w:history="1">
        <w:r w:rsidRPr="003A586F">
          <w:rPr>
            <w:rFonts w:ascii="Times New Roman" w:hAnsi="Times New Roman" w:cs="Times New Roman"/>
            <w:color w:val="0000FF"/>
          </w:rPr>
          <w:t>главой 2</w:t>
        </w:r>
      </w:hyperlink>
      <w:r w:rsidRPr="003A586F">
        <w:rPr>
          <w:rFonts w:ascii="Times New Roman" w:hAnsi="Times New Roman" w:cs="Times New Roman"/>
        </w:rPr>
        <w:t xml:space="preserve"> настоящих Порядка и условий;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2) обращение родителя (законного представителя) обучающегося в общеобразовательную организацию с заявлением о прекращении предоставления компенсации;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 xml:space="preserve">3) </w:t>
      </w:r>
      <w:proofErr w:type="spellStart"/>
      <w:r w:rsidRPr="003A586F">
        <w:rPr>
          <w:rFonts w:ascii="Times New Roman" w:hAnsi="Times New Roman" w:cs="Times New Roman"/>
        </w:rPr>
        <w:t>неподтверждение</w:t>
      </w:r>
      <w:proofErr w:type="spellEnd"/>
      <w:r w:rsidRPr="003A586F">
        <w:rPr>
          <w:rFonts w:ascii="Times New Roman" w:hAnsi="Times New Roman" w:cs="Times New Roman"/>
        </w:rPr>
        <w:t xml:space="preserve"> родителем (законным представителем) обучающегося права на дальнейшее предоставление компенсации в соответствии с </w:t>
      </w:r>
      <w:hyperlink w:anchor="P395" w:history="1">
        <w:r w:rsidRPr="003A586F">
          <w:rPr>
            <w:rFonts w:ascii="Times New Roman" w:hAnsi="Times New Roman" w:cs="Times New Roman"/>
            <w:color w:val="0000FF"/>
          </w:rPr>
          <w:t>пунктом 33</w:t>
        </w:r>
      </w:hyperlink>
      <w:r w:rsidRPr="003A586F">
        <w:rPr>
          <w:rFonts w:ascii="Times New Roman" w:hAnsi="Times New Roman" w:cs="Times New Roman"/>
        </w:rPr>
        <w:t xml:space="preserve"> настоящих Порядка и условий.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Предоставление компенсации прекращается со дня, следующего за днем наступления обстоятельств, указанных в настоящем пункте.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 xml:space="preserve">35. В случае изменения реквизитов счета, открытого в банке или иной кредитной организации, родитель (законный представитель) обучающегося в срок не позднее пяти рабочих дней со дня такого изменения представляет в общеобразовательную организацию письменное уведомление одним из способов, указанных в </w:t>
      </w:r>
      <w:hyperlink w:anchor="P382" w:history="1">
        <w:r w:rsidRPr="003A586F">
          <w:rPr>
            <w:rFonts w:ascii="Times New Roman" w:hAnsi="Times New Roman" w:cs="Times New Roman"/>
            <w:color w:val="0000FF"/>
          </w:rPr>
          <w:t>пункте 26</w:t>
        </w:r>
      </w:hyperlink>
      <w:r w:rsidRPr="003A586F">
        <w:rPr>
          <w:rFonts w:ascii="Times New Roman" w:hAnsi="Times New Roman" w:cs="Times New Roman"/>
        </w:rPr>
        <w:t xml:space="preserve"> настоящих Порядка и условий.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36. В случае представления родителем (законным представителем) обучающегося недостоверных сведений, содержащихся в заявлении и (или) документах, повлекших незаконное предоставление компенсации, ущерб, причиненный областному бюджету, возмещается в порядке, установленном законодательством.</w:t>
      </w:r>
    </w:p>
    <w:p w:rsidR="00BD0253" w:rsidRPr="003A586F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3A586F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3A586F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3A586F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3A586F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3A586F" w:rsidRDefault="00BD0253">
      <w:pPr>
        <w:pStyle w:val="ConsPlusNormal"/>
        <w:jc w:val="right"/>
        <w:outlineLvl w:val="0"/>
        <w:rPr>
          <w:rFonts w:ascii="Times New Roman" w:hAnsi="Times New Roman" w:cs="Times New Roman"/>
        </w:rPr>
      </w:pPr>
      <w:proofErr w:type="gramStart"/>
      <w:r w:rsidRPr="003A586F">
        <w:rPr>
          <w:rFonts w:ascii="Times New Roman" w:hAnsi="Times New Roman" w:cs="Times New Roman"/>
        </w:rPr>
        <w:t>Установлен</w:t>
      </w:r>
      <w:proofErr w:type="gramEnd"/>
    </w:p>
    <w:p w:rsidR="00BD0253" w:rsidRPr="003A586F" w:rsidRDefault="00BD0253">
      <w:pPr>
        <w:pStyle w:val="ConsPlusNormal"/>
        <w:jc w:val="right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постановлением Правительства</w:t>
      </w:r>
    </w:p>
    <w:p w:rsidR="00BD0253" w:rsidRPr="003A586F" w:rsidRDefault="00BD0253">
      <w:pPr>
        <w:pStyle w:val="ConsPlusNormal"/>
        <w:jc w:val="right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Иркутской области</w:t>
      </w:r>
    </w:p>
    <w:p w:rsidR="00BD0253" w:rsidRPr="003A586F" w:rsidRDefault="00BD0253">
      <w:pPr>
        <w:pStyle w:val="ConsPlusNormal"/>
        <w:jc w:val="right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от 15 октября 2021 г. N 758-пп</w:t>
      </w:r>
    </w:p>
    <w:p w:rsidR="00BD0253" w:rsidRPr="003A586F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3A586F" w:rsidRDefault="00BD0253">
      <w:pPr>
        <w:pStyle w:val="ConsPlusTitle"/>
        <w:jc w:val="center"/>
        <w:rPr>
          <w:rFonts w:ascii="Times New Roman" w:hAnsi="Times New Roman" w:cs="Times New Roman"/>
        </w:rPr>
      </w:pPr>
      <w:bookmarkStart w:id="52" w:name="P415"/>
      <w:bookmarkEnd w:id="52"/>
      <w:r w:rsidRPr="003A586F">
        <w:rPr>
          <w:rFonts w:ascii="Times New Roman" w:hAnsi="Times New Roman" w:cs="Times New Roman"/>
        </w:rPr>
        <w:t>ПОРЯДОК</w:t>
      </w:r>
    </w:p>
    <w:p w:rsidR="00BD0253" w:rsidRPr="003A586F" w:rsidRDefault="00BD0253">
      <w:pPr>
        <w:pStyle w:val="ConsPlusTitle"/>
        <w:jc w:val="center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 xml:space="preserve">ОБЕСПЕЧЕНИЯ </w:t>
      </w:r>
      <w:proofErr w:type="gramStart"/>
      <w:r w:rsidRPr="003A586F">
        <w:rPr>
          <w:rFonts w:ascii="Times New Roman" w:hAnsi="Times New Roman" w:cs="Times New Roman"/>
        </w:rPr>
        <w:t>ОБУЧАЮЩИХСЯ</w:t>
      </w:r>
      <w:proofErr w:type="gramEnd"/>
      <w:r w:rsidRPr="003A586F">
        <w:rPr>
          <w:rFonts w:ascii="Times New Roman" w:hAnsi="Times New Roman" w:cs="Times New Roman"/>
        </w:rPr>
        <w:t xml:space="preserve"> С ОГРАНИЧЕННЫМИ ВОЗМОЖНОСТЯМИ</w:t>
      </w:r>
    </w:p>
    <w:p w:rsidR="00BD0253" w:rsidRPr="003A586F" w:rsidRDefault="00BD0253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3A586F">
        <w:rPr>
          <w:rFonts w:ascii="Times New Roman" w:hAnsi="Times New Roman" w:cs="Times New Roman"/>
        </w:rPr>
        <w:t>ЗДОРОВЬЯ, ПРОЖИВАЮЩИХ В ОРГАНИЗАЦИЯХ, ОСУЩЕСТВЛЯЮЩИХ</w:t>
      </w:r>
      <w:proofErr w:type="gramEnd"/>
    </w:p>
    <w:p w:rsidR="00BD0253" w:rsidRPr="003A586F" w:rsidRDefault="00BD0253">
      <w:pPr>
        <w:pStyle w:val="ConsPlusTitle"/>
        <w:jc w:val="center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 xml:space="preserve">ОБРАЗОВАТЕЛЬНУЮ ДЕЯТЕЛЬНОСТЬ, ОДЕЖДОЙ, ОБУВЬЮ, </w:t>
      </w:r>
      <w:proofErr w:type="gramStart"/>
      <w:r w:rsidRPr="003A586F">
        <w:rPr>
          <w:rFonts w:ascii="Times New Roman" w:hAnsi="Times New Roman" w:cs="Times New Roman"/>
        </w:rPr>
        <w:t>МЯГКИМ</w:t>
      </w:r>
      <w:proofErr w:type="gramEnd"/>
    </w:p>
    <w:p w:rsidR="00BD0253" w:rsidRPr="003A586F" w:rsidRDefault="00BD0253">
      <w:pPr>
        <w:pStyle w:val="ConsPlusTitle"/>
        <w:jc w:val="center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И ЖЕСТКИМ ИНВЕНТАРЕМ</w:t>
      </w:r>
    </w:p>
    <w:p w:rsidR="00BD0253" w:rsidRPr="003A586F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3A586F" w:rsidRDefault="00BD02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lastRenderedPageBreak/>
        <w:t xml:space="preserve">1. </w:t>
      </w:r>
      <w:proofErr w:type="gramStart"/>
      <w:r w:rsidRPr="003A586F">
        <w:rPr>
          <w:rFonts w:ascii="Times New Roman" w:hAnsi="Times New Roman" w:cs="Times New Roman"/>
        </w:rPr>
        <w:t>Настоящий Порядок определяет правила обеспечения обучающихся с ограниченными возможностями здоровья, проживающих в организациях, осуществляющих образовательную деятельность, одеждой, обувью, мягким и жестким инвентарем (далее соответственно - обучающиеся, образовательная организация).</w:t>
      </w:r>
      <w:proofErr w:type="gramEnd"/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2. Обучающиеся, находящиеся на полном государственном обеспечении в образовательной организации, обеспечиваются одеждой, обувью, мягким и жестким инвентарем со дня зачисления в образовательную организацию в течение всего периода обучения и проживания в образовательной организации по нормам, установленным нормативным правовым актом Правительства Иркутской области.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 xml:space="preserve">3. Образовательная организация в течение 30 календарных дней со дня зачисления обучающегося в образовательную организацию выдает </w:t>
      </w:r>
      <w:proofErr w:type="gramStart"/>
      <w:r w:rsidRPr="003A586F">
        <w:rPr>
          <w:rFonts w:ascii="Times New Roman" w:hAnsi="Times New Roman" w:cs="Times New Roman"/>
        </w:rPr>
        <w:t>обучающемуся</w:t>
      </w:r>
      <w:proofErr w:type="gramEnd"/>
      <w:r w:rsidRPr="003A586F">
        <w:rPr>
          <w:rFonts w:ascii="Times New Roman" w:hAnsi="Times New Roman" w:cs="Times New Roman"/>
        </w:rPr>
        <w:t xml:space="preserve"> одежду и обувь в соответствии с антропометрическими данными.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4. Образовательная организация в день зачисления обучающегося в образовательную организацию обеспечивает обучающегося мягким и жестким инвентарем.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5. В случае несоответствия размера одежды и обуви антропометрическим данным обучающегося, а также в случае обнаружения дефектов предметов одежды, обуви, мягкого и жесткого инвентаря указанные предметы подлежат замене образовательной организацией в течение трех рабочих дней со дня обнаружения несоответствия (дефектов).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6. Обеспечение обучающегося одеждой, обувью, мягким и жестким инвентарем прекращается в случае отчисления обучающегося из образовательной организации со дня отчисления.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 xml:space="preserve">7. При отчислении обучающегося одежда, обувь и мягкий инвентарь, находящиеся в его пользовании на момент отчисления, остаются </w:t>
      </w:r>
      <w:proofErr w:type="gramStart"/>
      <w:r w:rsidRPr="003A586F">
        <w:rPr>
          <w:rFonts w:ascii="Times New Roman" w:hAnsi="Times New Roman" w:cs="Times New Roman"/>
        </w:rPr>
        <w:t>у</w:t>
      </w:r>
      <w:proofErr w:type="gramEnd"/>
      <w:r w:rsidRPr="003A586F">
        <w:rPr>
          <w:rFonts w:ascii="Times New Roman" w:hAnsi="Times New Roman" w:cs="Times New Roman"/>
        </w:rPr>
        <w:t xml:space="preserve"> обучающегося.</w:t>
      </w:r>
    </w:p>
    <w:p w:rsidR="00BD0253" w:rsidRPr="003A586F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3A586F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3A586F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3A586F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3A586F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3A586F" w:rsidRDefault="00BD0253">
      <w:pPr>
        <w:pStyle w:val="ConsPlusNormal"/>
        <w:jc w:val="right"/>
        <w:outlineLvl w:val="0"/>
        <w:rPr>
          <w:rFonts w:ascii="Times New Roman" w:hAnsi="Times New Roman" w:cs="Times New Roman"/>
        </w:rPr>
      </w:pPr>
      <w:proofErr w:type="gramStart"/>
      <w:r w:rsidRPr="003A586F">
        <w:rPr>
          <w:rFonts w:ascii="Times New Roman" w:hAnsi="Times New Roman" w:cs="Times New Roman"/>
        </w:rPr>
        <w:t>Установлены</w:t>
      </w:r>
      <w:proofErr w:type="gramEnd"/>
    </w:p>
    <w:p w:rsidR="00BD0253" w:rsidRPr="003A586F" w:rsidRDefault="00BD0253">
      <w:pPr>
        <w:pStyle w:val="ConsPlusNormal"/>
        <w:jc w:val="right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постановлением Правительства</w:t>
      </w:r>
    </w:p>
    <w:p w:rsidR="00BD0253" w:rsidRPr="003A586F" w:rsidRDefault="00BD0253">
      <w:pPr>
        <w:pStyle w:val="ConsPlusNormal"/>
        <w:jc w:val="right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Иркутской области</w:t>
      </w:r>
    </w:p>
    <w:p w:rsidR="00BD0253" w:rsidRPr="003A586F" w:rsidRDefault="00BD0253">
      <w:pPr>
        <w:pStyle w:val="ConsPlusNormal"/>
        <w:jc w:val="right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от 15 октября 2021 г. N 758-пп</w:t>
      </w:r>
    </w:p>
    <w:p w:rsidR="00BD0253" w:rsidRPr="003A586F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3A586F" w:rsidRDefault="00BD0253">
      <w:pPr>
        <w:pStyle w:val="ConsPlusTitle"/>
        <w:jc w:val="center"/>
        <w:rPr>
          <w:rFonts w:ascii="Times New Roman" w:hAnsi="Times New Roman" w:cs="Times New Roman"/>
        </w:rPr>
      </w:pPr>
      <w:bookmarkStart w:id="53" w:name="P438"/>
      <w:bookmarkEnd w:id="53"/>
      <w:r w:rsidRPr="003A586F">
        <w:rPr>
          <w:rFonts w:ascii="Times New Roman" w:hAnsi="Times New Roman" w:cs="Times New Roman"/>
        </w:rPr>
        <w:t>НОРМЫ ПИТАНИЯ</w:t>
      </w:r>
    </w:p>
    <w:p w:rsidR="00BD0253" w:rsidRPr="003A586F" w:rsidRDefault="00BD0253">
      <w:pPr>
        <w:pStyle w:val="ConsPlusTitle"/>
        <w:jc w:val="center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ДЛЯ ОБЕСПЕЧЕНИЯ БЕСПЛАТНЫМ ПИТАНИЕМ ОТДЕЛЬНЫХ КАТЕГОРИЙ</w:t>
      </w:r>
    </w:p>
    <w:p w:rsidR="00BD0253" w:rsidRPr="003A586F" w:rsidRDefault="00BD0253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3A586F">
        <w:rPr>
          <w:rFonts w:ascii="Times New Roman" w:hAnsi="Times New Roman" w:cs="Times New Roman"/>
        </w:rPr>
        <w:t>ОБУЧАЮЩИХСЯ</w:t>
      </w:r>
      <w:proofErr w:type="gramEnd"/>
      <w:r w:rsidRPr="003A586F">
        <w:rPr>
          <w:rFonts w:ascii="Times New Roman" w:hAnsi="Times New Roman" w:cs="Times New Roman"/>
        </w:rPr>
        <w:t xml:space="preserve"> В ИРКУТСКОЙ ОБЛАСТИ</w:t>
      </w:r>
    </w:p>
    <w:p w:rsidR="00BD0253" w:rsidRPr="003A586F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3A586F" w:rsidRDefault="00BD0253">
      <w:pPr>
        <w:pStyle w:val="ConsPlusNormal"/>
        <w:jc w:val="right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Таблица</w:t>
      </w:r>
    </w:p>
    <w:p w:rsidR="00BD0253" w:rsidRPr="003A586F" w:rsidRDefault="00BD025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3061"/>
        <w:gridCol w:w="850"/>
        <w:gridCol w:w="964"/>
        <w:gridCol w:w="850"/>
        <w:gridCol w:w="964"/>
        <w:gridCol w:w="794"/>
        <w:gridCol w:w="954"/>
      </w:tblGrid>
      <w:tr w:rsidR="00BD0253" w:rsidRPr="003A586F">
        <w:tc>
          <w:tcPr>
            <w:tcW w:w="634" w:type="dxa"/>
            <w:vMerge w:val="restart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3A586F">
              <w:rPr>
                <w:rFonts w:ascii="Times New Roman" w:hAnsi="Times New Roman" w:cs="Times New Roman"/>
              </w:rPr>
              <w:t>п</w:t>
            </w:r>
            <w:proofErr w:type="gramEnd"/>
            <w:r w:rsidRPr="003A586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61" w:type="dxa"/>
            <w:vMerge w:val="restart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Наименование продуктов питания</w:t>
            </w:r>
          </w:p>
        </w:tc>
        <w:tc>
          <w:tcPr>
            <w:tcW w:w="5376" w:type="dxa"/>
            <w:gridSpan w:val="6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Количественная величина в граммах (брутто) в день на одного обучающегося</w:t>
            </w:r>
          </w:p>
        </w:tc>
      </w:tr>
      <w:tr w:rsidR="00BD0253" w:rsidRPr="003A586F">
        <w:tc>
          <w:tcPr>
            <w:tcW w:w="634" w:type="dxa"/>
            <w:vMerge/>
          </w:tcPr>
          <w:p w:rsidR="00BD0253" w:rsidRPr="003A586F" w:rsidRDefault="00BD025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Merge/>
          </w:tcPr>
          <w:p w:rsidR="00BD0253" w:rsidRPr="003A586F" w:rsidRDefault="00BD025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2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питание один раз в день</w:t>
            </w:r>
          </w:p>
        </w:tc>
        <w:tc>
          <w:tcPr>
            <w:tcW w:w="1814" w:type="dxa"/>
            <w:gridSpan w:val="2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двухразовое питание</w:t>
            </w:r>
          </w:p>
        </w:tc>
        <w:tc>
          <w:tcPr>
            <w:tcW w:w="1748" w:type="dxa"/>
            <w:gridSpan w:val="2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пятиразовое питание</w:t>
            </w:r>
          </w:p>
        </w:tc>
      </w:tr>
      <w:tr w:rsidR="00BD0253" w:rsidRPr="003A586F">
        <w:tc>
          <w:tcPr>
            <w:tcW w:w="634" w:type="dxa"/>
            <w:vMerge/>
          </w:tcPr>
          <w:p w:rsidR="00BD0253" w:rsidRPr="003A586F" w:rsidRDefault="00BD025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Merge/>
          </w:tcPr>
          <w:p w:rsidR="00BD0253" w:rsidRPr="003A586F" w:rsidRDefault="00BD025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7 - 10 лет</w:t>
            </w:r>
          </w:p>
        </w:tc>
        <w:tc>
          <w:tcPr>
            <w:tcW w:w="964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11 - 18 лет</w:t>
            </w:r>
          </w:p>
        </w:tc>
        <w:tc>
          <w:tcPr>
            <w:tcW w:w="850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7 - 10 лет</w:t>
            </w:r>
          </w:p>
        </w:tc>
        <w:tc>
          <w:tcPr>
            <w:tcW w:w="964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11 - 18 лет</w:t>
            </w:r>
          </w:p>
        </w:tc>
        <w:tc>
          <w:tcPr>
            <w:tcW w:w="794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7 - 10 лет</w:t>
            </w:r>
          </w:p>
        </w:tc>
        <w:tc>
          <w:tcPr>
            <w:tcW w:w="954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11 - 18 лет</w:t>
            </w:r>
          </w:p>
        </w:tc>
      </w:tr>
      <w:tr w:rsidR="00BD0253" w:rsidRPr="003A586F">
        <w:tc>
          <w:tcPr>
            <w:tcW w:w="634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61" w:type="dxa"/>
          </w:tcPr>
          <w:p w:rsidR="00BD0253" w:rsidRPr="003A586F" w:rsidRDefault="00BD0253">
            <w:pPr>
              <w:pStyle w:val="ConsPlusNormal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850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6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6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9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5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120</w:t>
            </w:r>
          </w:p>
        </w:tc>
      </w:tr>
      <w:tr w:rsidR="00BD0253" w:rsidRPr="003A586F">
        <w:tc>
          <w:tcPr>
            <w:tcW w:w="634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61" w:type="dxa"/>
          </w:tcPr>
          <w:p w:rsidR="00BD0253" w:rsidRPr="003A586F" w:rsidRDefault="00BD0253">
            <w:pPr>
              <w:pStyle w:val="ConsPlusNormal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850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6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6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5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200</w:t>
            </w:r>
          </w:p>
        </w:tc>
      </w:tr>
      <w:tr w:rsidR="00BD0253" w:rsidRPr="003A586F">
        <w:tc>
          <w:tcPr>
            <w:tcW w:w="634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061" w:type="dxa"/>
          </w:tcPr>
          <w:p w:rsidR="00BD0253" w:rsidRPr="003A586F" w:rsidRDefault="00BD0253">
            <w:pPr>
              <w:pStyle w:val="ConsPlusNormal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Мука пшеничная</w:t>
            </w:r>
          </w:p>
        </w:tc>
        <w:tc>
          <w:tcPr>
            <w:tcW w:w="850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5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20</w:t>
            </w:r>
          </w:p>
        </w:tc>
      </w:tr>
      <w:tr w:rsidR="00BD0253" w:rsidRPr="003A586F">
        <w:tc>
          <w:tcPr>
            <w:tcW w:w="634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61" w:type="dxa"/>
          </w:tcPr>
          <w:p w:rsidR="00BD0253" w:rsidRPr="003A586F" w:rsidRDefault="00BD0253">
            <w:pPr>
              <w:pStyle w:val="ConsPlusNormal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Крупы, бобовые &lt;*&gt;</w:t>
            </w:r>
          </w:p>
        </w:tc>
        <w:tc>
          <w:tcPr>
            <w:tcW w:w="850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6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9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5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50</w:t>
            </w:r>
          </w:p>
        </w:tc>
      </w:tr>
      <w:tr w:rsidR="00BD0253" w:rsidRPr="003A586F">
        <w:tc>
          <w:tcPr>
            <w:tcW w:w="634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61" w:type="dxa"/>
          </w:tcPr>
          <w:p w:rsidR="00BD0253" w:rsidRPr="003A586F" w:rsidRDefault="00BD0253">
            <w:pPr>
              <w:pStyle w:val="ConsPlusNormal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Макаронные изделия</w:t>
            </w:r>
          </w:p>
        </w:tc>
        <w:tc>
          <w:tcPr>
            <w:tcW w:w="850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5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20</w:t>
            </w:r>
          </w:p>
        </w:tc>
      </w:tr>
      <w:tr w:rsidR="00BD0253" w:rsidRPr="003A586F">
        <w:tc>
          <w:tcPr>
            <w:tcW w:w="634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61" w:type="dxa"/>
          </w:tcPr>
          <w:p w:rsidR="00BD0253" w:rsidRPr="003A586F" w:rsidRDefault="00BD0253">
            <w:pPr>
              <w:pStyle w:val="ConsPlusNormal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850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6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0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6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79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95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187</w:t>
            </w:r>
          </w:p>
        </w:tc>
      </w:tr>
      <w:tr w:rsidR="00BD0253" w:rsidRPr="003A586F">
        <w:tc>
          <w:tcPr>
            <w:tcW w:w="634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61" w:type="dxa"/>
          </w:tcPr>
          <w:p w:rsidR="00BD0253" w:rsidRPr="003A586F" w:rsidRDefault="00BD0253">
            <w:pPr>
              <w:pStyle w:val="ConsPlusNormal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Овощи (свежие, мороженые, консервированные) и зелень</w:t>
            </w:r>
          </w:p>
        </w:tc>
        <w:tc>
          <w:tcPr>
            <w:tcW w:w="850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6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0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6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9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95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320</w:t>
            </w:r>
          </w:p>
        </w:tc>
      </w:tr>
      <w:tr w:rsidR="00BD0253" w:rsidRPr="003A586F">
        <w:tc>
          <w:tcPr>
            <w:tcW w:w="634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61" w:type="dxa"/>
          </w:tcPr>
          <w:p w:rsidR="00BD0253" w:rsidRPr="003A586F" w:rsidRDefault="00BD0253">
            <w:pPr>
              <w:pStyle w:val="ConsPlusNormal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Фрукты свежие</w:t>
            </w:r>
          </w:p>
        </w:tc>
        <w:tc>
          <w:tcPr>
            <w:tcW w:w="850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6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6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9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95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185</w:t>
            </w:r>
          </w:p>
        </w:tc>
      </w:tr>
      <w:tr w:rsidR="00BD0253" w:rsidRPr="003A586F">
        <w:tc>
          <w:tcPr>
            <w:tcW w:w="634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061" w:type="dxa"/>
          </w:tcPr>
          <w:p w:rsidR="00BD0253" w:rsidRPr="003A586F" w:rsidRDefault="00BD0253">
            <w:pPr>
              <w:pStyle w:val="ConsPlusNormal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Сухофрукты</w:t>
            </w:r>
          </w:p>
        </w:tc>
        <w:tc>
          <w:tcPr>
            <w:tcW w:w="850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5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20</w:t>
            </w:r>
          </w:p>
        </w:tc>
      </w:tr>
      <w:tr w:rsidR="00BD0253" w:rsidRPr="003A586F">
        <w:tc>
          <w:tcPr>
            <w:tcW w:w="634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061" w:type="dxa"/>
          </w:tcPr>
          <w:p w:rsidR="00BD0253" w:rsidRPr="003A586F" w:rsidRDefault="00BD0253">
            <w:pPr>
              <w:pStyle w:val="ConsPlusNormal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 xml:space="preserve">Соки плодоовощные, напитки витаминизированные, в </w:t>
            </w:r>
            <w:proofErr w:type="spellStart"/>
            <w:r w:rsidRPr="003A586F">
              <w:rPr>
                <w:rFonts w:ascii="Times New Roman" w:hAnsi="Times New Roman" w:cs="Times New Roman"/>
              </w:rPr>
              <w:t>т.ч</w:t>
            </w:r>
            <w:proofErr w:type="spellEnd"/>
            <w:r w:rsidRPr="003A586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A586F">
              <w:rPr>
                <w:rFonts w:ascii="Times New Roman" w:hAnsi="Times New Roman" w:cs="Times New Roman"/>
              </w:rPr>
              <w:t>инстантные</w:t>
            </w:r>
            <w:proofErr w:type="spellEnd"/>
          </w:p>
        </w:tc>
        <w:tc>
          <w:tcPr>
            <w:tcW w:w="850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6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5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200</w:t>
            </w:r>
          </w:p>
        </w:tc>
      </w:tr>
      <w:tr w:rsidR="00BD0253" w:rsidRPr="003A586F">
        <w:tc>
          <w:tcPr>
            <w:tcW w:w="634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061" w:type="dxa"/>
          </w:tcPr>
          <w:p w:rsidR="00BD0253" w:rsidRPr="003A586F" w:rsidRDefault="00BD0253">
            <w:pPr>
              <w:pStyle w:val="ConsPlusNormal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Мясо 1-й категории</w:t>
            </w:r>
          </w:p>
        </w:tc>
        <w:tc>
          <w:tcPr>
            <w:tcW w:w="850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6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9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5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78</w:t>
            </w:r>
          </w:p>
        </w:tc>
      </w:tr>
      <w:tr w:rsidR="00BD0253" w:rsidRPr="003A586F">
        <w:tc>
          <w:tcPr>
            <w:tcW w:w="634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061" w:type="dxa"/>
          </w:tcPr>
          <w:p w:rsidR="00BD0253" w:rsidRPr="003A586F" w:rsidRDefault="00BD0253">
            <w:pPr>
              <w:pStyle w:val="ConsPlusNormal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 xml:space="preserve">Цыплята 1-й категории потрошеные (куры 1-й категории </w:t>
            </w:r>
            <w:proofErr w:type="gramStart"/>
            <w:r w:rsidRPr="003A586F">
              <w:rPr>
                <w:rFonts w:ascii="Times New Roman" w:hAnsi="Times New Roman" w:cs="Times New Roman"/>
              </w:rPr>
              <w:t>п</w:t>
            </w:r>
            <w:proofErr w:type="gramEnd"/>
            <w:r w:rsidRPr="003A586F">
              <w:rPr>
                <w:rFonts w:ascii="Times New Roman" w:hAnsi="Times New Roman" w:cs="Times New Roman"/>
              </w:rPr>
              <w:t>/п)</w:t>
            </w:r>
          </w:p>
        </w:tc>
        <w:tc>
          <w:tcPr>
            <w:tcW w:w="850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9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5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53</w:t>
            </w:r>
          </w:p>
        </w:tc>
      </w:tr>
      <w:tr w:rsidR="00BD0253" w:rsidRPr="003A586F">
        <w:tc>
          <w:tcPr>
            <w:tcW w:w="634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061" w:type="dxa"/>
          </w:tcPr>
          <w:p w:rsidR="00BD0253" w:rsidRPr="003A586F" w:rsidRDefault="00BD0253">
            <w:pPr>
              <w:pStyle w:val="ConsPlusNormal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Рыба (филе)</w:t>
            </w:r>
          </w:p>
        </w:tc>
        <w:tc>
          <w:tcPr>
            <w:tcW w:w="850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6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6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9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5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77</w:t>
            </w:r>
          </w:p>
        </w:tc>
      </w:tr>
      <w:tr w:rsidR="00BD0253" w:rsidRPr="003A586F">
        <w:tc>
          <w:tcPr>
            <w:tcW w:w="634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061" w:type="dxa"/>
          </w:tcPr>
          <w:p w:rsidR="00BD0253" w:rsidRPr="003A586F" w:rsidRDefault="00BD0253">
            <w:pPr>
              <w:pStyle w:val="ConsPlusNormal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850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6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50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6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9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5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350</w:t>
            </w:r>
          </w:p>
        </w:tc>
      </w:tr>
      <w:tr w:rsidR="00BD0253" w:rsidRPr="003A586F">
        <w:tc>
          <w:tcPr>
            <w:tcW w:w="634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061" w:type="dxa"/>
          </w:tcPr>
          <w:p w:rsidR="00BD0253" w:rsidRPr="003A586F" w:rsidRDefault="00BD0253">
            <w:pPr>
              <w:pStyle w:val="ConsPlusNormal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Кисломолочная пищевая продукция</w:t>
            </w:r>
          </w:p>
        </w:tc>
        <w:tc>
          <w:tcPr>
            <w:tcW w:w="850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6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6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9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5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180</w:t>
            </w:r>
          </w:p>
        </w:tc>
      </w:tr>
      <w:tr w:rsidR="00BD0253" w:rsidRPr="003A586F">
        <w:tc>
          <w:tcPr>
            <w:tcW w:w="634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061" w:type="dxa"/>
          </w:tcPr>
          <w:p w:rsidR="00BD0253" w:rsidRPr="003A586F" w:rsidRDefault="00BD0253">
            <w:pPr>
              <w:pStyle w:val="ConsPlusNormal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 xml:space="preserve">Творог (5% - 9% </w:t>
            </w:r>
            <w:proofErr w:type="spellStart"/>
            <w:r w:rsidRPr="003A586F">
              <w:rPr>
                <w:rFonts w:ascii="Times New Roman" w:hAnsi="Times New Roman" w:cs="Times New Roman"/>
              </w:rPr>
              <w:t>м.</w:t>
            </w:r>
            <w:proofErr w:type="gramStart"/>
            <w:r w:rsidRPr="003A586F">
              <w:rPr>
                <w:rFonts w:ascii="Times New Roman" w:hAnsi="Times New Roman" w:cs="Times New Roman"/>
              </w:rPr>
              <w:t>д.ж</w:t>
            </w:r>
            <w:proofErr w:type="spellEnd"/>
            <w:proofErr w:type="gramEnd"/>
            <w:r w:rsidRPr="003A586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50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9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5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60</w:t>
            </w:r>
          </w:p>
        </w:tc>
      </w:tr>
      <w:tr w:rsidR="00BD0253" w:rsidRPr="003A586F">
        <w:tc>
          <w:tcPr>
            <w:tcW w:w="634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061" w:type="dxa"/>
          </w:tcPr>
          <w:p w:rsidR="00BD0253" w:rsidRPr="003A586F" w:rsidRDefault="00BD0253">
            <w:pPr>
              <w:pStyle w:val="ConsPlusNormal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850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15</w:t>
            </w:r>
          </w:p>
        </w:tc>
      </w:tr>
      <w:tr w:rsidR="00BD0253" w:rsidRPr="003A586F">
        <w:tc>
          <w:tcPr>
            <w:tcW w:w="634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061" w:type="dxa"/>
          </w:tcPr>
          <w:p w:rsidR="00BD0253" w:rsidRPr="003A586F" w:rsidRDefault="00BD0253">
            <w:pPr>
              <w:pStyle w:val="ConsPlusNormal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850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10</w:t>
            </w:r>
          </w:p>
        </w:tc>
      </w:tr>
      <w:tr w:rsidR="00BD0253" w:rsidRPr="003A586F">
        <w:tc>
          <w:tcPr>
            <w:tcW w:w="634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061" w:type="dxa"/>
          </w:tcPr>
          <w:p w:rsidR="00BD0253" w:rsidRPr="003A586F" w:rsidRDefault="00BD0253">
            <w:pPr>
              <w:pStyle w:val="ConsPlusNormal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850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5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35</w:t>
            </w:r>
          </w:p>
        </w:tc>
      </w:tr>
      <w:tr w:rsidR="00BD0253" w:rsidRPr="003A586F">
        <w:tc>
          <w:tcPr>
            <w:tcW w:w="634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061" w:type="dxa"/>
          </w:tcPr>
          <w:p w:rsidR="00BD0253" w:rsidRPr="003A586F" w:rsidRDefault="00BD0253">
            <w:pPr>
              <w:pStyle w:val="ConsPlusNormal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850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5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18</w:t>
            </w:r>
          </w:p>
        </w:tc>
      </w:tr>
      <w:tr w:rsidR="00BD0253" w:rsidRPr="003A586F">
        <w:tc>
          <w:tcPr>
            <w:tcW w:w="634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061" w:type="dxa"/>
          </w:tcPr>
          <w:p w:rsidR="00BD0253" w:rsidRPr="003A586F" w:rsidRDefault="00BD0253">
            <w:pPr>
              <w:pStyle w:val="ConsPlusNormal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Яйцо, шт.</w:t>
            </w:r>
          </w:p>
        </w:tc>
        <w:tc>
          <w:tcPr>
            <w:tcW w:w="850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6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6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9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</w:t>
            </w:r>
          </w:p>
        </w:tc>
      </w:tr>
      <w:tr w:rsidR="00BD0253" w:rsidRPr="003A586F">
        <w:tc>
          <w:tcPr>
            <w:tcW w:w="634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061" w:type="dxa"/>
          </w:tcPr>
          <w:p w:rsidR="00BD0253" w:rsidRPr="003A586F" w:rsidRDefault="00BD0253">
            <w:pPr>
              <w:pStyle w:val="ConsPlusNormal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850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5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35</w:t>
            </w:r>
          </w:p>
        </w:tc>
      </w:tr>
      <w:tr w:rsidR="00BD0253" w:rsidRPr="003A586F">
        <w:tc>
          <w:tcPr>
            <w:tcW w:w="634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061" w:type="dxa"/>
          </w:tcPr>
          <w:p w:rsidR="00BD0253" w:rsidRPr="003A586F" w:rsidRDefault="00BD0253">
            <w:pPr>
              <w:pStyle w:val="ConsPlusNormal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Кондитерские изделия &lt;*&gt;</w:t>
            </w:r>
          </w:p>
        </w:tc>
        <w:tc>
          <w:tcPr>
            <w:tcW w:w="850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15</w:t>
            </w:r>
          </w:p>
        </w:tc>
      </w:tr>
      <w:tr w:rsidR="00BD0253" w:rsidRPr="003A586F">
        <w:tc>
          <w:tcPr>
            <w:tcW w:w="634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061" w:type="dxa"/>
          </w:tcPr>
          <w:p w:rsidR="00BD0253" w:rsidRPr="003A586F" w:rsidRDefault="00BD0253">
            <w:pPr>
              <w:pStyle w:val="ConsPlusNormal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850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6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0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6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9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2</w:t>
            </w:r>
          </w:p>
        </w:tc>
      </w:tr>
      <w:tr w:rsidR="00BD0253" w:rsidRPr="003A586F">
        <w:tc>
          <w:tcPr>
            <w:tcW w:w="634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061" w:type="dxa"/>
          </w:tcPr>
          <w:p w:rsidR="00BD0253" w:rsidRPr="003A586F" w:rsidRDefault="00BD0253">
            <w:pPr>
              <w:pStyle w:val="ConsPlusNormal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Дрожжи</w:t>
            </w:r>
          </w:p>
        </w:tc>
        <w:tc>
          <w:tcPr>
            <w:tcW w:w="850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6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850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6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79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5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0,3</w:t>
            </w:r>
          </w:p>
        </w:tc>
      </w:tr>
      <w:tr w:rsidR="00BD0253" w:rsidRPr="003A586F">
        <w:tc>
          <w:tcPr>
            <w:tcW w:w="634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061" w:type="dxa"/>
          </w:tcPr>
          <w:p w:rsidR="00BD0253" w:rsidRPr="003A586F" w:rsidRDefault="00BD0253">
            <w:pPr>
              <w:pStyle w:val="ConsPlusNormal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Крахмал</w:t>
            </w:r>
          </w:p>
        </w:tc>
        <w:tc>
          <w:tcPr>
            <w:tcW w:w="850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6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0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96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79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4</w:t>
            </w:r>
          </w:p>
        </w:tc>
      </w:tr>
      <w:tr w:rsidR="00BD0253" w:rsidRPr="003A586F">
        <w:tc>
          <w:tcPr>
            <w:tcW w:w="634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061" w:type="dxa"/>
          </w:tcPr>
          <w:p w:rsidR="00BD0253" w:rsidRPr="003A586F" w:rsidRDefault="00BD0253">
            <w:pPr>
              <w:pStyle w:val="ConsPlusNormal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Соль пищевая поваренная йодированная</w:t>
            </w:r>
          </w:p>
        </w:tc>
        <w:tc>
          <w:tcPr>
            <w:tcW w:w="850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6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0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96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5</w:t>
            </w:r>
          </w:p>
        </w:tc>
      </w:tr>
    </w:tbl>
    <w:p w:rsidR="00BD0253" w:rsidRPr="003A586F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3A586F" w:rsidRDefault="00BD02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1. Настоящие нормы питания применяются для обеспечения бесплатным питанием: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A586F">
        <w:rPr>
          <w:rFonts w:ascii="Times New Roman" w:hAnsi="Times New Roman" w:cs="Times New Roman"/>
        </w:rPr>
        <w:t xml:space="preserve">1) обучающихся по образовательным программам начального общего образования в </w:t>
      </w:r>
      <w:r w:rsidRPr="003A586F">
        <w:rPr>
          <w:rFonts w:ascii="Times New Roman" w:hAnsi="Times New Roman" w:cs="Times New Roman"/>
        </w:rPr>
        <w:lastRenderedPageBreak/>
        <w:t>государственных общеобразовательных организациях Иркутской области, в муниципальных общеобразовательных организациях в Иркутской области, а также для обучающихся в частых общеобразовательных организациях в Иркутской области по имеющим государственную аккредитацию основным образовательным программам начального общего образования;</w:t>
      </w:r>
      <w:proofErr w:type="gramEnd"/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A586F">
        <w:rPr>
          <w:rFonts w:ascii="Times New Roman" w:hAnsi="Times New Roman" w:cs="Times New Roman"/>
        </w:rPr>
        <w:t>2) детей из многодетных и малоимущих семей, обучающихся по образовательным программам основного общего, среднего общего образования в государственных общеобразовательных организациях Иркутской области, в муниципальных общеобразовательных организациях в Иркутской области, в частных общеобразовательных организациях в Иркутской области по имеющим государственную аккредитацию основным образовательным программам основного общего, среднего общего образования;</w:t>
      </w:r>
      <w:proofErr w:type="gramEnd"/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A586F">
        <w:rPr>
          <w:rFonts w:ascii="Times New Roman" w:hAnsi="Times New Roman" w:cs="Times New Roman"/>
        </w:rPr>
        <w:t>3) детей-инвалидов, обучающихся в государственных общеобразовательных организациях Иркутской области, в муниципальных общеобразовательных организациях в Иркутской области, а также в частных общеобразовательных организациях в Иркутской области по имеющим государственную аккредитацию основным общеобразовательным программам;</w:t>
      </w:r>
      <w:proofErr w:type="gramEnd"/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 xml:space="preserve">4) </w:t>
      </w:r>
      <w:proofErr w:type="gramStart"/>
      <w:r w:rsidRPr="003A586F">
        <w:rPr>
          <w:rFonts w:ascii="Times New Roman" w:hAnsi="Times New Roman" w:cs="Times New Roman"/>
        </w:rPr>
        <w:t>обучающихся</w:t>
      </w:r>
      <w:proofErr w:type="gramEnd"/>
      <w:r w:rsidRPr="003A586F">
        <w:rPr>
          <w:rFonts w:ascii="Times New Roman" w:hAnsi="Times New Roman" w:cs="Times New Roman"/>
        </w:rPr>
        <w:t xml:space="preserve"> с ограниченными возможностями здоровья;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A586F">
        <w:rPr>
          <w:rFonts w:ascii="Times New Roman" w:hAnsi="Times New Roman" w:cs="Times New Roman"/>
        </w:rPr>
        <w:t>5)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в Иркутской области;</w:t>
      </w:r>
      <w:proofErr w:type="gramEnd"/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A586F">
        <w:rPr>
          <w:rFonts w:ascii="Times New Roman" w:hAnsi="Times New Roman" w:cs="Times New Roman"/>
        </w:rPr>
        <w:t>6) обучающихся в государственных общеобразовательных организациях Иркутской области, в которых проводятся необходимые для таких обучающихся лечебные, реабилитационные и оздоровительные мероприятия, обучающихся в государственных общеобразовательных организациях Иркутской области, имеющих право реализации основных и дополнительных образовательных программ, не относящихся к типу таких общеобразовательных организаций, а также обучающихся в имеющих интернат государственных общеобразовательных организациях Иркутской области с углубленным изучением отдельных учебных предметов, проживающих</w:t>
      </w:r>
      <w:proofErr w:type="gramEnd"/>
      <w:r w:rsidRPr="003A586F">
        <w:rPr>
          <w:rFonts w:ascii="Times New Roman" w:hAnsi="Times New Roman" w:cs="Times New Roman"/>
        </w:rPr>
        <w:t xml:space="preserve"> в общеобразовательных организациях;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7) обучающихся в государственных общеобразовательных организациях Иркутской области, реализующих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обучающихся к военной или иной государственной службе, в том числе к государственной службе российского казачества.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 xml:space="preserve">2. </w:t>
      </w:r>
      <w:proofErr w:type="gramStart"/>
      <w:r w:rsidRPr="003A586F">
        <w:rPr>
          <w:rFonts w:ascii="Times New Roman" w:hAnsi="Times New Roman" w:cs="Times New Roman"/>
        </w:rPr>
        <w:t xml:space="preserve">Организациям, осуществляющим образовательную деятельность (далее - общеобразовательная организация), разрешается производить замену отдельных продуктов питания в пределах средств, предусмотренных на данные цели на соответствующий финансовый год, в соответствии с таблицей замены пищевой продукции в граммах (нетто) с учетом их пищевой ценности, являющейся </w:t>
      </w:r>
      <w:hyperlink r:id="rId30" w:history="1">
        <w:r w:rsidRPr="003A586F">
          <w:rPr>
            <w:rFonts w:ascii="Times New Roman" w:hAnsi="Times New Roman" w:cs="Times New Roman"/>
            <w:color w:val="0000FF"/>
          </w:rPr>
          <w:t>приложением 11</w:t>
        </w:r>
      </w:hyperlink>
      <w:r w:rsidRPr="003A586F">
        <w:rPr>
          <w:rFonts w:ascii="Times New Roman" w:hAnsi="Times New Roman" w:cs="Times New Roman"/>
        </w:rPr>
        <w:t xml:space="preserve"> к санитарно-эпидемиологическим правилам и нормам СанПиН 2.3/2.4.3590-20 "Санитарно-эпидемиологические требования к организации общественного питания населения", утвержденным постановлением</w:t>
      </w:r>
      <w:proofErr w:type="gramEnd"/>
      <w:r w:rsidRPr="003A586F">
        <w:rPr>
          <w:rFonts w:ascii="Times New Roman" w:hAnsi="Times New Roman" w:cs="Times New Roman"/>
        </w:rPr>
        <w:t xml:space="preserve"> Главного государственного санитарного врача Российской Федерации от 27 октября 2020 года N 32.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3. В летний оздоровительный период (до 90 дней), в выходные, праздничные и каникулярные дни фактически сложившиеся нормы питания увеличиваются на 10 процентов в день на каждого обучающегося, проживающего в общеобразовательной организации.</w:t>
      </w:r>
    </w:p>
    <w:p w:rsidR="00BD0253" w:rsidRPr="003A586F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4. Химический состав набора продуктов питания может быть изменен в зависимости от сортности используемых продуктов питания.</w:t>
      </w:r>
    </w:p>
    <w:p w:rsidR="00BD0253" w:rsidRPr="003A586F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3A586F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3A586F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3A586F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3A586F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3A586F" w:rsidRDefault="00BD0253">
      <w:pPr>
        <w:pStyle w:val="ConsPlusNormal"/>
        <w:jc w:val="right"/>
        <w:outlineLvl w:val="0"/>
        <w:rPr>
          <w:rFonts w:ascii="Times New Roman" w:hAnsi="Times New Roman" w:cs="Times New Roman"/>
        </w:rPr>
      </w:pPr>
      <w:proofErr w:type="gramStart"/>
      <w:r w:rsidRPr="003A586F">
        <w:rPr>
          <w:rFonts w:ascii="Times New Roman" w:hAnsi="Times New Roman" w:cs="Times New Roman"/>
        </w:rPr>
        <w:lastRenderedPageBreak/>
        <w:t>Установлены</w:t>
      </w:r>
      <w:proofErr w:type="gramEnd"/>
    </w:p>
    <w:p w:rsidR="00BD0253" w:rsidRPr="003A586F" w:rsidRDefault="00BD0253">
      <w:pPr>
        <w:pStyle w:val="ConsPlusNormal"/>
        <w:jc w:val="right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постановлением Правительства</w:t>
      </w:r>
    </w:p>
    <w:p w:rsidR="00BD0253" w:rsidRPr="003A586F" w:rsidRDefault="00BD0253">
      <w:pPr>
        <w:pStyle w:val="ConsPlusNormal"/>
        <w:jc w:val="right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Иркутской области</w:t>
      </w:r>
    </w:p>
    <w:p w:rsidR="00BD0253" w:rsidRPr="003A586F" w:rsidRDefault="00BD0253">
      <w:pPr>
        <w:pStyle w:val="ConsPlusNormal"/>
        <w:jc w:val="right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от 15 октября 2021 г. N 758-пп</w:t>
      </w:r>
    </w:p>
    <w:p w:rsidR="00BD0253" w:rsidRPr="003A586F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3A586F" w:rsidRDefault="00BD0253">
      <w:pPr>
        <w:pStyle w:val="ConsPlusTitle"/>
        <w:jc w:val="center"/>
        <w:rPr>
          <w:rFonts w:ascii="Times New Roman" w:hAnsi="Times New Roman" w:cs="Times New Roman"/>
        </w:rPr>
      </w:pPr>
      <w:bookmarkStart w:id="54" w:name="P694"/>
      <w:bookmarkEnd w:id="54"/>
      <w:r w:rsidRPr="003A586F">
        <w:rPr>
          <w:rFonts w:ascii="Times New Roman" w:hAnsi="Times New Roman" w:cs="Times New Roman"/>
        </w:rPr>
        <w:t>НОРМЫ</w:t>
      </w:r>
    </w:p>
    <w:p w:rsidR="00BD0253" w:rsidRPr="003A586F" w:rsidRDefault="00BD0253">
      <w:pPr>
        <w:pStyle w:val="ConsPlusTitle"/>
        <w:jc w:val="center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 xml:space="preserve">ОБЕСПЕЧЕНИЯ </w:t>
      </w:r>
      <w:proofErr w:type="gramStart"/>
      <w:r w:rsidRPr="003A586F">
        <w:rPr>
          <w:rFonts w:ascii="Times New Roman" w:hAnsi="Times New Roman" w:cs="Times New Roman"/>
        </w:rPr>
        <w:t>ОБУЧАЮЩИХСЯ</w:t>
      </w:r>
      <w:proofErr w:type="gramEnd"/>
      <w:r w:rsidRPr="003A586F">
        <w:rPr>
          <w:rFonts w:ascii="Times New Roman" w:hAnsi="Times New Roman" w:cs="Times New Roman"/>
        </w:rPr>
        <w:t xml:space="preserve"> С ОГРАНИЧЕННЫМИ ВОЗМОЖНОСТЯМИ</w:t>
      </w:r>
    </w:p>
    <w:p w:rsidR="00BD0253" w:rsidRPr="003A586F" w:rsidRDefault="00BD0253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3A586F">
        <w:rPr>
          <w:rFonts w:ascii="Times New Roman" w:hAnsi="Times New Roman" w:cs="Times New Roman"/>
        </w:rPr>
        <w:t>ЗДОРОВЬЯ, ПРОЖИВАЮЩИХ В ОРГАНИЗАЦИЯХ, ОСУЩЕСТВЛЯЮЩИХ</w:t>
      </w:r>
      <w:proofErr w:type="gramEnd"/>
    </w:p>
    <w:p w:rsidR="00BD0253" w:rsidRPr="003A586F" w:rsidRDefault="00BD0253">
      <w:pPr>
        <w:pStyle w:val="ConsPlusTitle"/>
        <w:jc w:val="center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 xml:space="preserve">ОБРАЗОВАТЕЛЬНУЮ ДЕЯТЕЛЬНОСТЬ, ОДЕЖДОЙ, ОБУВЬЮ, </w:t>
      </w:r>
      <w:proofErr w:type="gramStart"/>
      <w:r w:rsidRPr="003A586F">
        <w:rPr>
          <w:rFonts w:ascii="Times New Roman" w:hAnsi="Times New Roman" w:cs="Times New Roman"/>
        </w:rPr>
        <w:t>МЯГКИМ</w:t>
      </w:r>
      <w:proofErr w:type="gramEnd"/>
    </w:p>
    <w:p w:rsidR="00BD0253" w:rsidRPr="003A586F" w:rsidRDefault="00BD0253">
      <w:pPr>
        <w:pStyle w:val="ConsPlusTitle"/>
        <w:jc w:val="center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И ЖЕСТКИМ ИНВЕНТАРЕМ</w:t>
      </w:r>
    </w:p>
    <w:p w:rsidR="00BD0253" w:rsidRPr="003A586F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3A586F" w:rsidRDefault="00BD0253">
      <w:pPr>
        <w:pStyle w:val="ConsPlusNormal"/>
        <w:jc w:val="right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Таблица</w:t>
      </w:r>
    </w:p>
    <w:p w:rsidR="00BD0253" w:rsidRPr="003A586F" w:rsidRDefault="00BD025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72"/>
        <w:gridCol w:w="1417"/>
        <w:gridCol w:w="1984"/>
        <w:gridCol w:w="1531"/>
      </w:tblGrid>
      <w:tr w:rsidR="00BD0253" w:rsidRPr="003A586F">
        <w:tc>
          <w:tcPr>
            <w:tcW w:w="567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3A586F">
              <w:rPr>
                <w:rFonts w:ascii="Times New Roman" w:hAnsi="Times New Roman" w:cs="Times New Roman"/>
              </w:rPr>
              <w:t>п</w:t>
            </w:r>
            <w:proofErr w:type="gramEnd"/>
            <w:r w:rsidRPr="003A586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72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Наименование одежды, обуви и мягкого и жесткого инвентаря</w:t>
            </w:r>
          </w:p>
        </w:tc>
        <w:tc>
          <w:tcPr>
            <w:tcW w:w="1417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1984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Количество на одного обучающегося</w:t>
            </w:r>
          </w:p>
        </w:tc>
        <w:tc>
          <w:tcPr>
            <w:tcW w:w="1531" w:type="dxa"/>
            <w:vAlign w:val="center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Срок носки, службы (лет)</w:t>
            </w:r>
          </w:p>
        </w:tc>
      </w:tr>
      <w:tr w:rsidR="00BD0253" w:rsidRPr="003A586F">
        <w:tc>
          <w:tcPr>
            <w:tcW w:w="567" w:type="dxa"/>
          </w:tcPr>
          <w:p w:rsidR="00BD0253" w:rsidRPr="003A586F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72" w:type="dxa"/>
          </w:tcPr>
          <w:p w:rsidR="00BD0253" w:rsidRPr="003A586F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Пальто зимнее, шуба</w:t>
            </w:r>
          </w:p>
        </w:tc>
        <w:tc>
          <w:tcPr>
            <w:tcW w:w="1417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3</w:t>
            </w:r>
          </w:p>
        </w:tc>
      </w:tr>
      <w:tr w:rsidR="00BD0253" w:rsidRPr="003A586F">
        <w:tc>
          <w:tcPr>
            <w:tcW w:w="567" w:type="dxa"/>
          </w:tcPr>
          <w:p w:rsidR="00BD0253" w:rsidRPr="003A586F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72" w:type="dxa"/>
          </w:tcPr>
          <w:p w:rsidR="00BD0253" w:rsidRPr="003A586F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Пальто демисезонное, куртка</w:t>
            </w:r>
          </w:p>
        </w:tc>
        <w:tc>
          <w:tcPr>
            <w:tcW w:w="1417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3</w:t>
            </w:r>
          </w:p>
        </w:tc>
      </w:tr>
      <w:tr w:rsidR="00BD0253" w:rsidRPr="003A586F">
        <w:tc>
          <w:tcPr>
            <w:tcW w:w="567" w:type="dxa"/>
          </w:tcPr>
          <w:p w:rsidR="00BD0253" w:rsidRPr="003A586F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72" w:type="dxa"/>
          </w:tcPr>
          <w:p w:rsidR="00BD0253" w:rsidRPr="003A586F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Костюм шерстяной для школы для мальчика</w:t>
            </w:r>
          </w:p>
        </w:tc>
        <w:tc>
          <w:tcPr>
            <w:tcW w:w="1417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984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2</w:t>
            </w:r>
          </w:p>
        </w:tc>
      </w:tr>
      <w:tr w:rsidR="00BD0253" w:rsidRPr="003A586F">
        <w:tc>
          <w:tcPr>
            <w:tcW w:w="567" w:type="dxa"/>
          </w:tcPr>
          <w:p w:rsidR="00BD0253" w:rsidRPr="003A586F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72" w:type="dxa"/>
          </w:tcPr>
          <w:p w:rsidR="00BD0253" w:rsidRPr="003A586F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Костюм шерстяной для школы для девочки</w:t>
            </w:r>
          </w:p>
        </w:tc>
        <w:tc>
          <w:tcPr>
            <w:tcW w:w="1417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984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2</w:t>
            </w:r>
          </w:p>
        </w:tc>
      </w:tr>
      <w:tr w:rsidR="00BD0253" w:rsidRPr="003A586F">
        <w:tc>
          <w:tcPr>
            <w:tcW w:w="567" w:type="dxa"/>
          </w:tcPr>
          <w:p w:rsidR="00BD0253" w:rsidRPr="003A586F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72" w:type="dxa"/>
          </w:tcPr>
          <w:p w:rsidR="00BD0253" w:rsidRPr="003A586F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Костюм хлопчатобумажный для мальчика</w:t>
            </w:r>
          </w:p>
        </w:tc>
        <w:tc>
          <w:tcPr>
            <w:tcW w:w="1417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984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2</w:t>
            </w:r>
          </w:p>
        </w:tc>
      </w:tr>
      <w:tr w:rsidR="00BD0253" w:rsidRPr="003A586F">
        <w:tc>
          <w:tcPr>
            <w:tcW w:w="567" w:type="dxa"/>
          </w:tcPr>
          <w:p w:rsidR="00BD0253" w:rsidRPr="003A586F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72" w:type="dxa"/>
          </w:tcPr>
          <w:p w:rsidR="00BD0253" w:rsidRPr="003A586F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Платье хлопчатобумажное (юбка, блузка) для девочки</w:t>
            </w:r>
          </w:p>
        </w:tc>
        <w:tc>
          <w:tcPr>
            <w:tcW w:w="1417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3</w:t>
            </w:r>
          </w:p>
        </w:tc>
      </w:tr>
      <w:tr w:rsidR="00BD0253" w:rsidRPr="003A586F">
        <w:tc>
          <w:tcPr>
            <w:tcW w:w="567" w:type="dxa"/>
          </w:tcPr>
          <w:p w:rsidR="00BD0253" w:rsidRPr="003A586F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72" w:type="dxa"/>
          </w:tcPr>
          <w:p w:rsidR="00BD0253" w:rsidRPr="003A586F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Рубашка верхняя хлопчатобумажная для мальчика</w:t>
            </w:r>
          </w:p>
        </w:tc>
        <w:tc>
          <w:tcPr>
            <w:tcW w:w="1417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2</w:t>
            </w:r>
          </w:p>
        </w:tc>
      </w:tr>
      <w:tr w:rsidR="00BD0253" w:rsidRPr="003A586F">
        <w:tc>
          <w:tcPr>
            <w:tcW w:w="567" w:type="dxa"/>
          </w:tcPr>
          <w:p w:rsidR="00BD0253" w:rsidRPr="003A586F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72" w:type="dxa"/>
          </w:tcPr>
          <w:p w:rsidR="00BD0253" w:rsidRPr="003A586F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Свитер (джемпер) шерстяной</w:t>
            </w:r>
          </w:p>
        </w:tc>
        <w:tc>
          <w:tcPr>
            <w:tcW w:w="1417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2</w:t>
            </w:r>
          </w:p>
        </w:tc>
      </w:tr>
      <w:tr w:rsidR="00BD0253" w:rsidRPr="003A586F">
        <w:tc>
          <w:tcPr>
            <w:tcW w:w="567" w:type="dxa"/>
          </w:tcPr>
          <w:p w:rsidR="00BD0253" w:rsidRPr="003A586F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72" w:type="dxa"/>
          </w:tcPr>
          <w:p w:rsidR="00BD0253" w:rsidRPr="003A586F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Рейтузы для девочки</w:t>
            </w:r>
          </w:p>
        </w:tc>
        <w:tc>
          <w:tcPr>
            <w:tcW w:w="1417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2</w:t>
            </w:r>
          </w:p>
        </w:tc>
      </w:tr>
      <w:tr w:rsidR="00BD0253" w:rsidRPr="003A586F">
        <w:tc>
          <w:tcPr>
            <w:tcW w:w="567" w:type="dxa"/>
          </w:tcPr>
          <w:p w:rsidR="00BD0253" w:rsidRPr="003A586F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72" w:type="dxa"/>
          </w:tcPr>
          <w:p w:rsidR="00BD0253" w:rsidRPr="003A586F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Платок носовой</w:t>
            </w:r>
          </w:p>
        </w:tc>
        <w:tc>
          <w:tcPr>
            <w:tcW w:w="1417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1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</w:t>
            </w:r>
          </w:p>
        </w:tc>
      </w:tr>
      <w:tr w:rsidR="00BD0253" w:rsidRPr="003A586F">
        <w:tc>
          <w:tcPr>
            <w:tcW w:w="567" w:type="dxa"/>
          </w:tcPr>
          <w:p w:rsidR="00BD0253" w:rsidRPr="003A586F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572" w:type="dxa"/>
          </w:tcPr>
          <w:p w:rsidR="00BD0253" w:rsidRPr="003A586F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Ремень брючный для мальчика (подтяжки)</w:t>
            </w:r>
          </w:p>
        </w:tc>
        <w:tc>
          <w:tcPr>
            <w:tcW w:w="1417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2</w:t>
            </w:r>
          </w:p>
        </w:tc>
      </w:tr>
      <w:tr w:rsidR="00BD0253" w:rsidRPr="003A586F">
        <w:tc>
          <w:tcPr>
            <w:tcW w:w="567" w:type="dxa"/>
          </w:tcPr>
          <w:p w:rsidR="00BD0253" w:rsidRPr="003A586F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572" w:type="dxa"/>
          </w:tcPr>
          <w:p w:rsidR="00BD0253" w:rsidRPr="003A586F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Головной убор летний</w:t>
            </w:r>
          </w:p>
        </w:tc>
        <w:tc>
          <w:tcPr>
            <w:tcW w:w="1417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2</w:t>
            </w:r>
          </w:p>
        </w:tc>
      </w:tr>
      <w:tr w:rsidR="00BD0253" w:rsidRPr="003A586F">
        <w:tc>
          <w:tcPr>
            <w:tcW w:w="567" w:type="dxa"/>
          </w:tcPr>
          <w:p w:rsidR="00BD0253" w:rsidRPr="003A586F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572" w:type="dxa"/>
          </w:tcPr>
          <w:p w:rsidR="00BD0253" w:rsidRPr="003A586F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Головной убор зимний</w:t>
            </w:r>
          </w:p>
        </w:tc>
        <w:tc>
          <w:tcPr>
            <w:tcW w:w="1417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2</w:t>
            </w:r>
          </w:p>
        </w:tc>
      </w:tr>
      <w:tr w:rsidR="00BD0253" w:rsidRPr="003A586F">
        <w:tc>
          <w:tcPr>
            <w:tcW w:w="567" w:type="dxa"/>
          </w:tcPr>
          <w:p w:rsidR="00BD0253" w:rsidRPr="003A586F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572" w:type="dxa"/>
          </w:tcPr>
          <w:p w:rsidR="00BD0253" w:rsidRPr="003A586F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Шарф полушерстяной</w:t>
            </w:r>
          </w:p>
        </w:tc>
        <w:tc>
          <w:tcPr>
            <w:tcW w:w="1417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3</w:t>
            </w:r>
          </w:p>
        </w:tc>
      </w:tr>
      <w:tr w:rsidR="00BD0253" w:rsidRPr="003A586F">
        <w:tc>
          <w:tcPr>
            <w:tcW w:w="567" w:type="dxa"/>
          </w:tcPr>
          <w:p w:rsidR="00BD0253" w:rsidRPr="003A586F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572" w:type="dxa"/>
          </w:tcPr>
          <w:p w:rsidR="00BD0253" w:rsidRPr="003A586F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Перчатки (варежки)</w:t>
            </w:r>
          </w:p>
        </w:tc>
        <w:tc>
          <w:tcPr>
            <w:tcW w:w="1417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3</w:t>
            </w:r>
          </w:p>
        </w:tc>
      </w:tr>
      <w:tr w:rsidR="00BD0253" w:rsidRPr="003A586F">
        <w:tc>
          <w:tcPr>
            <w:tcW w:w="567" w:type="dxa"/>
          </w:tcPr>
          <w:p w:rsidR="00BD0253" w:rsidRPr="003A586F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572" w:type="dxa"/>
          </w:tcPr>
          <w:p w:rsidR="00BD0253" w:rsidRPr="003A586F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Нательное белье</w:t>
            </w:r>
          </w:p>
        </w:tc>
        <w:tc>
          <w:tcPr>
            <w:tcW w:w="1417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984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</w:t>
            </w:r>
          </w:p>
        </w:tc>
      </w:tr>
      <w:tr w:rsidR="00BD0253" w:rsidRPr="003A586F">
        <w:tc>
          <w:tcPr>
            <w:tcW w:w="567" w:type="dxa"/>
          </w:tcPr>
          <w:p w:rsidR="00BD0253" w:rsidRPr="003A586F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572" w:type="dxa"/>
          </w:tcPr>
          <w:p w:rsidR="00BD0253" w:rsidRPr="003A586F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Бюстгальтер</w:t>
            </w:r>
          </w:p>
        </w:tc>
        <w:tc>
          <w:tcPr>
            <w:tcW w:w="1417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3</w:t>
            </w:r>
          </w:p>
        </w:tc>
      </w:tr>
      <w:tr w:rsidR="00BD0253" w:rsidRPr="003A586F">
        <w:tc>
          <w:tcPr>
            <w:tcW w:w="567" w:type="dxa"/>
          </w:tcPr>
          <w:p w:rsidR="00BD0253" w:rsidRPr="003A586F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572" w:type="dxa"/>
          </w:tcPr>
          <w:p w:rsidR="00BD0253" w:rsidRPr="003A586F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Трико для девочки</w:t>
            </w:r>
          </w:p>
        </w:tc>
        <w:tc>
          <w:tcPr>
            <w:tcW w:w="1417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2</w:t>
            </w:r>
          </w:p>
        </w:tc>
      </w:tr>
      <w:tr w:rsidR="00BD0253" w:rsidRPr="003A586F">
        <w:tc>
          <w:tcPr>
            <w:tcW w:w="567" w:type="dxa"/>
          </w:tcPr>
          <w:p w:rsidR="00BD0253" w:rsidRPr="003A586F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3572" w:type="dxa"/>
          </w:tcPr>
          <w:p w:rsidR="00BD0253" w:rsidRPr="003A586F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Трусы спортивные</w:t>
            </w:r>
          </w:p>
        </w:tc>
        <w:tc>
          <w:tcPr>
            <w:tcW w:w="1417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</w:t>
            </w:r>
          </w:p>
        </w:tc>
      </w:tr>
      <w:tr w:rsidR="00BD0253" w:rsidRPr="003A586F">
        <w:tc>
          <w:tcPr>
            <w:tcW w:w="567" w:type="dxa"/>
          </w:tcPr>
          <w:p w:rsidR="00BD0253" w:rsidRPr="003A586F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572" w:type="dxa"/>
          </w:tcPr>
          <w:p w:rsidR="00BD0253" w:rsidRPr="003A586F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Форма спортивная и кеды</w:t>
            </w:r>
          </w:p>
        </w:tc>
        <w:tc>
          <w:tcPr>
            <w:tcW w:w="1417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984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2</w:t>
            </w:r>
          </w:p>
        </w:tc>
      </w:tr>
      <w:tr w:rsidR="00BD0253" w:rsidRPr="003A586F">
        <w:tc>
          <w:tcPr>
            <w:tcW w:w="567" w:type="dxa"/>
          </w:tcPr>
          <w:p w:rsidR="00BD0253" w:rsidRPr="003A586F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572" w:type="dxa"/>
          </w:tcPr>
          <w:p w:rsidR="00BD0253" w:rsidRPr="003A586F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Майка, футболка</w:t>
            </w:r>
          </w:p>
        </w:tc>
        <w:tc>
          <w:tcPr>
            <w:tcW w:w="1417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</w:t>
            </w:r>
          </w:p>
        </w:tc>
      </w:tr>
      <w:tr w:rsidR="00BD0253" w:rsidRPr="003A586F">
        <w:tc>
          <w:tcPr>
            <w:tcW w:w="567" w:type="dxa"/>
          </w:tcPr>
          <w:p w:rsidR="00BD0253" w:rsidRPr="003A586F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572" w:type="dxa"/>
          </w:tcPr>
          <w:p w:rsidR="00BD0253" w:rsidRPr="003A586F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 xml:space="preserve">Чулки, носки, гольфы </w:t>
            </w:r>
            <w:proofErr w:type="gramStart"/>
            <w:r w:rsidRPr="003A586F">
              <w:rPr>
                <w:rFonts w:ascii="Times New Roman" w:hAnsi="Times New Roman" w:cs="Times New Roman"/>
              </w:rPr>
              <w:t>х/б</w:t>
            </w:r>
            <w:proofErr w:type="gramEnd"/>
          </w:p>
        </w:tc>
        <w:tc>
          <w:tcPr>
            <w:tcW w:w="1417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984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</w:t>
            </w:r>
          </w:p>
        </w:tc>
      </w:tr>
      <w:tr w:rsidR="00BD0253" w:rsidRPr="003A586F">
        <w:tc>
          <w:tcPr>
            <w:tcW w:w="567" w:type="dxa"/>
          </w:tcPr>
          <w:p w:rsidR="00BD0253" w:rsidRPr="003A586F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572" w:type="dxa"/>
          </w:tcPr>
          <w:p w:rsidR="00BD0253" w:rsidRPr="003A586F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Чулки, носки, гольфы шерстяные</w:t>
            </w:r>
          </w:p>
        </w:tc>
        <w:tc>
          <w:tcPr>
            <w:tcW w:w="1417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984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</w:t>
            </w:r>
          </w:p>
        </w:tc>
      </w:tr>
      <w:tr w:rsidR="00BD0253" w:rsidRPr="003A586F">
        <w:tc>
          <w:tcPr>
            <w:tcW w:w="567" w:type="dxa"/>
          </w:tcPr>
          <w:p w:rsidR="00BD0253" w:rsidRPr="003A586F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572" w:type="dxa"/>
          </w:tcPr>
          <w:p w:rsidR="00BD0253" w:rsidRPr="003A586F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Ботинки (туфли)</w:t>
            </w:r>
          </w:p>
        </w:tc>
        <w:tc>
          <w:tcPr>
            <w:tcW w:w="1417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984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</w:t>
            </w:r>
          </w:p>
        </w:tc>
      </w:tr>
      <w:tr w:rsidR="00BD0253" w:rsidRPr="003A586F">
        <w:tc>
          <w:tcPr>
            <w:tcW w:w="567" w:type="dxa"/>
          </w:tcPr>
          <w:p w:rsidR="00BD0253" w:rsidRPr="003A586F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572" w:type="dxa"/>
          </w:tcPr>
          <w:p w:rsidR="00BD0253" w:rsidRPr="003A586F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Тапочки домашние</w:t>
            </w:r>
          </w:p>
        </w:tc>
        <w:tc>
          <w:tcPr>
            <w:tcW w:w="1417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984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</w:t>
            </w:r>
          </w:p>
        </w:tc>
      </w:tr>
      <w:tr w:rsidR="00BD0253" w:rsidRPr="003A586F">
        <w:tc>
          <w:tcPr>
            <w:tcW w:w="567" w:type="dxa"/>
          </w:tcPr>
          <w:p w:rsidR="00BD0253" w:rsidRPr="003A586F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572" w:type="dxa"/>
          </w:tcPr>
          <w:p w:rsidR="00BD0253" w:rsidRPr="003A586F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Валенки (утепленная обувь)</w:t>
            </w:r>
          </w:p>
        </w:tc>
        <w:tc>
          <w:tcPr>
            <w:tcW w:w="1417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984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2</w:t>
            </w:r>
          </w:p>
        </w:tc>
      </w:tr>
      <w:tr w:rsidR="00BD0253" w:rsidRPr="003A586F">
        <w:tc>
          <w:tcPr>
            <w:tcW w:w="567" w:type="dxa"/>
          </w:tcPr>
          <w:p w:rsidR="00BD0253" w:rsidRPr="003A586F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572" w:type="dxa"/>
          </w:tcPr>
          <w:p w:rsidR="00BD0253" w:rsidRPr="003A586F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Сорочка ночная, пижама</w:t>
            </w:r>
          </w:p>
        </w:tc>
        <w:tc>
          <w:tcPr>
            <w:tcW w:w="1417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2</w:t>
            </w:r>
          </w:p>
        </w:tc>
      </w:tr>
      <w:tr w:rsidR="00BD0253" w:rsidRPr="003A586F">
        <w:tc>
          <w:tcPr>
            <w:tcW w:w="567" w:type="dxa"/>
          </w:tcPr>
          <w:p w:rsidR="00BD0253" w:rsidRPr="003A586F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572" w:type="dxa"/>
          </w:tcPr>
          <w:p w:rsidR="00BD0253" w:rsidRPr="003A586F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Колготки</w:t>
            </w:r>
          </w:p>
        </w:tc>
        <w:tc>
          <w:tcPr>
            <w:tcW w:w="1417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</w:t>
            </w:r>
          </w:p>
        </w:tc>
      </w:tr>
      <w:tr w:rsidR="00BD0253" w:rsidRPr="003A586F">
        <w:tc>
          <w:tcPr>
            <w:tcW w:w="567" w:type="dxa"/>
          </w:tcPr>
          <w:p w:rsidR="00BD0253" w:rsidRPr="003A586F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572" w:type="dxa"/>
          </w:tcPr>
          <w:p w:rsidR="00BD0253" w:rsidRPr="003A586F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Простыня</w:t>
            </w:r>
          </w:p>
        </w:tc>
        <w:tc>
          <w:tcPr>
            <w:tcW w:w="1417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2</w:t>
            </w:r>
          </w:p>
        </w:tc>
      </w:tr>
      <w:tr w:rsidR="00BD0253" w:rsidRPr="003A586F">
        <w:tc>
          <w:tcPr>
            <w:tcW w:w="567" w:type="dxa"/>
          </w:tcPr>
          <w:p w:rsidR="00BD0253" w:rsidRPr="003A586F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572" w:type="dxa"/>
          </w:tcPr>
          <w:p w:rsidR="00BD0253" w:rsidRPr="003A586F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Пододеяльник</w:t>
            </w:r>
          </w:p>
        </w:tc>
        <w:tc>
          <w:tcPr>
            <w:tcW w:w="1417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2</w:t>
            </w:r>
          </w:p>
        </w:tc>
      </w:tr>
      <w:tr w:rsidR="00BD0253" w:rsidRPr="003A586F">
        <w:tc>
          <w:tcPr>
            <w:tcW w:w="567" w:type="dxa"/>
          </w:tcPr>
          <w:p w:rsidR="00BD0253" w:rsidRPr="003A586F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572" w:type="dxa"/>
          </w:tcPr>
          <w:p w:rsidR="00BD0253" w:rsidRPr="003A586F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Наволочка для подушки нижняя</w:t>
            </w:r>
          </w:p>
        </w:tc>
        <w:tc>
          <w:tcPr>
            <w:tcW w:w="1417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3</w:t>
            </w:r>
          </w:p>
        </w:tc>
      </w:tr>
      <w:tr w:rsidR="00BD0253" w:rsidRPr="003A586F">
        <w:tc>
          <w:tcPr>
            <w:tcW w:w="567" w:type="dxa"/>
          </w:tcPr>
          <w:p w:rsidR="00BD0253" w:rsidRPr="003A586F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572" w:type="dxa"/>
          </w:tcPr>
          <w:p w:rsidR="00BD0253" w:rsidRPr="003A586F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Наволочка для подушки верхняя</w:t>
            </w:r>
          </w:p>
        </w:tc>
        <w:tc>
          <w:tcPr>
            <w:tcW w:w="1417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5</w:t>
            </w:r>
          </w:p>
        </w:tc>
      </w:tr>
      <w:tr w:rsidR="00BD0253" w:rsidRPr="003A586F">
        <w:tc>
          <w:tcPr>
            <w:tcW w:w="567" w:type="dxa"/>
          </w:tcPr>
          <w:p w:rsidR="00BD0253" w:rsidRPr="003A586F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572" w:type="dxa"/>
          </w:tcPr>
          <w:p w:rsidR="00BD0253" w:rsidRPr="003A586F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Полотенце махровое</w:t>
            </w:r>
          </w:p>
        </w:tc>
        <w:tc>
          <w:tcPr>
            <w:tcW w:w="1417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2</w:t>
            </w:r>
          </w:p>
        </w:tc>
      </w:tr>
      <w:tr w:rsidR="00BD0253" w:rsidRPr="003A586F">
        <w:tc>
          <w:tcPr>
            <w:tcW w:w="567" w:type="dxa"/>
          </w:tcPr>
          <w:p w:rsidR="00BD0253" w:rsidRPr="003A586F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572" w:type="dxa"/>
          </w:tcPr>
          <w:p w:rsidR="00BD0253" w:rsidRPr="003A586F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Одеяло шерстяное или ватное</w:t>
            </w:r>
          </w:p>
        </w:tc>
        <w:tc>
          <w:tcPr>
            <w:tcW w:w="1417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6</w:t>
            </w:r>
          </w:p>
        </w:tc>
      </w:tr>
      <w:tr w:rsidR="00BD0253" w:rsidRPr="003A586F">
        <w:tc>
          <w:tcPr>
            <w:tcW w:w="567" w:type="dxa"/>
          </w:tcPr>
          <w:p w:rsidR="00BD0253" w:rsidRPr="003A586F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572" w:type="dxa"/>
          </w:tcPr>
          <w:p w:rsidR="00BD0253" w:rsidRPr="003A586F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Матрац</w:t>
            </w:r>
          </w:p>
        </w:tc>
        <w:tc>
          <w:tcPr>
            <w:tcW w:w="1417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8</w:t>
            </w:r>
          </w:p>
        </w:tc>
      </w:tr>
      <w:tr w:rsidR="00BD0253" w:rsidRPr="003A586F">
        <w:tc>
          <w:tcPr>
            <w:tcW w:w="567" w:type="dxa"/>
          </w:tcPr>
          <w:p w:rsidR="00BD0253" w:rsidRPr="003A586F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572" w:type="dxa"/>
          </w:tcPr>
          <w:p w:rsidR="00BD0253" w:rsidRPr="003A586F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Покрывало</w:t>
            </w:r>
          </w:p>
        </w:tc>
        <w:tc>
          <w:tcPr>
            <w:tcW w:w="1417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6</w:t>
            </w:r>
          </w:p>
        </w:tc>
      </w:tr>
      <w:tr w:rsidR="00BD0253" w:rsidRPr="003A586F">
        <w:tc>
          <w:tcPr>
            <w:tcW w:w="567" w:type="dxa"/>
          </w:tcPr>
          <w:p w:rsidR="00BD0253" w:rsidRPr="003A586F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572" w:type="dxa"/>
          </w:tcPr>
          <w:p w:rsidR="00BD0253" w:rsidRPr="003A586F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Подушка</w:t>
            </w:r>
          </w:p>
        </w:tc>
        <w:tc>
          <w:tcPr>
            <w:tcW w:w="1417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</w:tcPr>
          <w:p w:rsidR="00BD0253" w:rsidRPr="003A586F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6F">
              <w:rPr>
                <w:rFonts w:ascii="Times New Roman" w:hAnsi="Times New Roman" w:cs="Times New Roman"/>
              </w:rPr>
              <w:t>10</w:t>
            </w:r>
          </w:p>
        </w:tc>
      </w:tr>
    </w:tbl>
    <w:p w:rsidR="00BD0253" w:rsidRPr="003A586F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0F416B" w:rsidRDefault="00BD02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86F">
        <w:rPr>
          <w:rFonts w:ascii="Times New Roman" w:hAnsi="Times New Roman" w:cs="Times New Roman"/>
        </w:rPr>
        <w:t>Организациям, осуществляющим образовательную деятельность, разрешается производить отдельные равноценные изменения норм обеспечения обучающихся с ограниченными возможностями здоровья, проживающих в организациях, осуществляющих образовательную деятельность, с учетом интересов обучающихся в пределах средств, предусмотренных на эти цели.</w:t>
      </w:r>
      <w:bookmarkStart w:id="55" w:name="_GoBack"/>
      <w:bookmarkEnd w:id="55"/>
    </w:p>
    <w:p w:rsidR="00BD0253" w:rsidRPr="000F416B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0F416B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0F416B" w:rsidRDefault="00BD025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A4EB6" w:rsidRPr="000F416B" w:rsidRDefault="00FA4EB6">
      <w:pPr>
        <w:rPr>
          <w:rFonts w:ascii="Times New Roman" w:hAnsi="Times New Roman" w:cs="Times New Roman"/>
        </w:rPr>
      </w:pPr>
    </w:p>
    <w:sectPr w:rsidR="00FA4EB6" w:rsidRPr="000F416B" w:rsidSect="00CA3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53"/>
    <w:rsid w:val="000F416B"/>
    <w:rsid w:val="002C5FDA"/>
    <w:rsid w:val="00380F11"/>
    <w:rsid w:val="003A586F"/>
    <w:rsid w:val="004C6690"/>
    <w:rsid w:val="00701836"/>
    <w:rsid w:val="00AE55B5"/>
    <w:rsid w:val="00AF05DB"/>
    <w:rsid w:val="00BD0253"/>
    <w:rsid w:val="00BD45B4"/>
    <w:rsid w:val="00CA38F9"/>
    <w:rsid w:val="00D30F80"/>
    <w:rsid w:val="00FA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2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02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02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02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02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D02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02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025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2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02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02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02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02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D02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02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025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0AC446143C4CE92BA85436A8A261DE5155B5E82C926525B986F38AFFC950527822B90BF16778127E67131FE34509DD80n6CCC" TargetMode="External"/><Relationship Id="rId13" Type="http://schemas.openxmlformats.org/officeDocument/2006/relationships/hyperlink" Target="consultantplus://offline/ref=AB0AC446143C4CE92BA85436A8A261DE5155B5E82C9D6B27BE85F38AFFC950527822B90BE367201E7E610818E2505F8CC638DF461E7D13815BFFCF1FnDC9C" TargetMode="External"/><Relationship Id="rId18" Type="http://schemas.openxmlformats.org/officeDocument/2006/relationships/hyperlink" Target="consultantplus://offline/ref=AB0AC446143C4CE92BA85436A8A261DE5155B5E82C9D6A20BA82F38AFFC950527822B90BF16778127E67131FE34509DD80n6CCC" TargetMode="External"/><Relationship Id="rId26" Type="http://schemas.openxmlformats.org/officeDocument/2006/relationships/hyperlink" Target="consultantplus://offline/ref=AB0AC446143C4CE92BA84A3BBECE3BD25359EAE2299F6876E5D7F5DDA09956072A62E752A025331E7C7F0F1EE3n5CA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B0AC446143C4CE92BA85436A8A261DE5155B5E82C926525B986F38AFFC950527822B90BE367201E7E610C18E4505F8CC638DF461E7D13815BFFCF1FnDC9C" TargetMode="External"/><Relationship Id="rId7" Type="http://schemas.openxmlformats.org/officeDocument/2006/relationships/hyperlink" Target="consultantplus://offline/ref=AB0AC446143C4CE92BA84A3BBECE3BD25359E3E52E9C6876E5D7F5DDA09956073862BF5EA0222D1B7A6A594FA50E06DD8473D34406611281n4C4C" TargetMode="External"/><Relationship Id="rId12" Type="http://schemas.openxmlformats.org/officeDocument/2006/relationships/hyperlink" Target="consultantplus://offline/ref=AB0AC446143C4CE92BA85436A8A261DE5155B5E82C9D6B27BE85F38AFFC950527822B90BE367201B7C6A594FA50E06DD8473D34406611281n4C4C" TargetMode="External"/><Relationship Id="rId17" Type="http://schemas.openxmlformats.org/officeDocument/2006/relationships/hyperlink" Target="consultantplus://offline/ref=AB0AC446143C4CE92BA85436A8A261DE5155B5E82C926626BF85F38AFFC950527822B90BE367201E7E610D1EE4505F8CC638DF461E7D13815BFFCF1FnDC9C" TargetMode="External"/><Relationship Id="rId25" Type="http://schemas.openxmlformats.org/officeDocument/2006/relationships/hyperlink" Target="consultantplus://offline/ref=AB0AC446143C4CE92BA84A3BBECE3BD25356E8E1289B6876E5D7F5DDA09956072A62E752A025331E7C7F0F1EE3n5CA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B0AC446143C4CE92BA85436A8A261DE5155B5E82C9D6727B084F38AFFC950527822B90BF16778127E67131FE34509DD80n6CCC" TargetMode="External"/><Relationship Id="rId20" Type="http://schemas.openxmlformats.org/officeDocument/2006/relationships/hyperlink" Target="consultantplus://offline/ref=AB0AC446143C4CE92BA85436A8A261DE5155B5E82C926525B986F38AFFC950527822B90BE367201E7E610D16E3505F8CC638DF461E7D13815BFFCF1FnDC9C" TargetMode="External"/><Relationship Id="rId29" Type="http://schemas.openxmlformats.org/officeDocument/2006/relationships/hyperlink" Target="consultantplus://offline/ref=AB0AC446143C4CE92BA85436A8A261DE5155B5E82C926525B986F38AFFC950527822B90BE36720187E6A594FA50E06DD8473D34406611281n4C4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0AC446143C4CE92BA84A3BBECE3BD25359E3E52E9C6876E5D7F5DDA09956073862BF5DA928794E3A34001EE7450ADF9C6FD244n1C9C" TargetMode="External"/><Relationship Id="rId11" Type="http://schemas.openxmlformats.org/officeDocument/2006/relationships/hyperlink" Target="consultantplus://offline/ref=AB0AC446143C4CE92BA85436A8A261DE5155B5E82C926120BF80F38AFFC950527822B90BE367201E7E610D1DE5505F8CC638DF461E7D13815BFFCF1FnDC9C" TargetMode="External"/><Relationship Id="rId24" Type="http://schemas.openxmlformats.org/officeDocument/2006/relationships/hyperlink" Target="consultantplus://offline/ref=AB0AC446143C4CE92BA85436A8A261DE5155B5E82C926525B986F38AFFC950527822B90BE367201E7E610D1AE2505F8CC638DF461E7D13815BFFCF1FnDC9C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AB0AC446143C4CE92BA84A3BBECE3BD25359E3E52E9C6876E5D7F5DDA09956073862BF5EA023281A7B6A594FA50E06DD8473D34406611281n4C4C" TargetMode="External"/><Relationship Id="rId15" Type="http://schemas.openxmlformats.org/officeDocument/2006/relationships/hyperlink" Target="consultantplus://offline/ref=AB0AC446143C4CE92BA85436A8A261DE5155B5E82C9D6222BE86F38AFFC950527822B90BF16778127E67131FE34509DD80n6CCC" TargetMode="External"/><Relationship Id="rId23" Type="http://schemas.openxmlformats.org/officeDocument/2006/relationships/hyperlink" Target="consultantplus://offline/ref=AB0AC446143C4CE92BA85436A8A261DE5155B5E82C926525B986F38AFFC950527822B90BE367201E7E610D1EE8505F8CC638DF461E7D13815BFFCF1FnDC9C" TargetMode="External"/><Relationship Id="rId28" Type="http://schemas.openxmlformats.org/officeDocument/2006/relationships/hyperlink" Target="consultantplus://offline/ref=AB0AC446143C4CE92BA85436A8A261DE5155B5E82C926525B986F38AFFC950527822B90BE367201E7E610C18E4505F8CC638DF461E7D13815BFFCF1FnDC9C" TargetMode="External"/><Relationship Id="rId10" Type="http://schemas.openxmlformats.org/officeDocument/2006/relationships/hyperlink" Target="consultantplus://offline/ref=AB0AC446143C4CE92BA85436A8A261DE5155B5E82C926120BF80F38AFFC950527822B90BE367201E7E610D1CE8505F8CC638DF461E7D13815BFFCF1FnDC9C" TargetMode="External"/><Relationship Id="rId19" Type="http://schemas.openxmlformats.org/officeDocument/2006/relationships/hyperlink" Target="consultantplus://offline/ref=AB0AC446143C4CE92BA84A3BBECE3BD25358ECE02B9E6876E5D7F5DDA09956073862BF5EA0232D1C796A594FA50E06DD8473D34406611281n4C4C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0AC446143C4CE92BA85436A8A261DE5155B5E82C926524B080F38AFFC950527822B90BE367201E7E610D16E0505F8CC638DF461E7D13815BFFCF1FnDC9C" TargetMode="External"/><Relationship Id="rId14" Type="http://schemas.openxmlformats.org/officeDocument/2006/relationships/hyperlink" Target="consultantplus://offline/ref=AB0AC446143C4CE92BA85436A8A261DE5155B5E82C9D6A26BE81F38AFFC950527822B90BF16778127E67131FE34509DD80n6CCC" TargetMode="External"/><Relationship Id="rId22" Type="http://schemas.openxmlformats.org/officeDocument/2006/relationships/hyperlink" Target="consultantplus://offline/ref=AB0AC446143C4CE92BA85436A8A261DE5155B5E82C926525B986F38AFFC950527822B90BE367201E7E610D1AE2505F8CC638DF461E7D13815BFFCF1FnDC9C" TargetMode="External"/><Relationship Id="rId27" Type="http://schemas.openxmlformats.org/officeDocument/2006/relationships/hyperlink" Target="consultantplus://offline/ref=AB0AC446143C4CE92BA85436A8A261DE5155B5E82C926525B986F38AFFC950527822B90BE367201E7E610D16E3505F8CC638DF461E7D13815BFFCF1FnDC9C" TargetMode="External"/><Relationship Id="rId30" Type="http://schemas.openxmlformats.org/officeDocument/2006/relationships/hyperlink" Target="consultantplus://offline/ref=AB0AC446143C4CE92BA84A3BBECE3BD25358ECE02B9E6876E5D7F5DDA09956073862BF5EA022291E776A594FA50E06DD8473D34406611281n4C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12247</Words>
  <Characters>69813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2022-01-10T03:35:00Z</cp:lastPrinted>
  <dcterms:created xsi:type="dcterms:W3CDTF">2021-12-06T02:02:00Z</dcterms:created>
  <dcterms:modified xsi:type="dcterms:W3CDTF">2022-04-04T03:39:00Z</dcterms:modified>
</cp:coreProperties>
</file>