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38" w:rsidRPr="00382A94" w:rsidRDefault="00A17951" w:rsidP="00DF67F7">
      <w:pPr>
        <w:tabs>
          <w:tab w:val="left" w:pos="5670"/>
          <w:tab w:val="left" w:pos="5812"/>
          <w:tab w:val="left" w:pos="6096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</w:t>
      </w:r>
      <w:r w:rsidR="00E23AC2">
        <w:rPr>
          <w:rFonts w:ascii="Times New Roman" w:hAnsi="Times New Roman"/>
          <w:color w:val="000000"/>
          <w:sz w:val="28"/>
          <w:szCs w:val="24"/>
        </w:rPr>
        <w:t xml:space="preserve">                </w:t>
      </w:r>
    </w:p>
    <w:p w:rsidR="00E23AC2" w:rsidRDefault="00DF67F7" w:rsidP="00E23AC2">
      <w:pPr>
        <w:spacing w:after="0"/>
        <w:ind w:left="3958" w:right="-6"/>
        <w:rPr>
          <w:rFonts w:ascii="Times New Roman" w:hAnsi="Times New Roman"/>
          <w:color w:val="000000"/>
          <w:sz w:val="28"/>
          <w:szCs w:val="28"/>
        </w:rPr>
      </w:pPr>
      <w:r w:rsidRPr="002E5C9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E5C94">
        <w:rPr>
          <w:rFonts w:ascii="Times New Roman" w:hAnsi="Times New Roman"/>
          <w:color w:val="000000"/>
          <w:sz w:val="28"/>
          <w:szCs w:val="28"/>
        </w:rPr>
        <w:br/>
        <w:t>к Положению о конкурсе</w:t>
      </w:r>
    </w:p>
    <w:p w:rsidR="00E23AC2" w:rsidRDefault="00E23AC2" w:rsidP="00E23AC2">
      <w:pPr>
        <w:spacing w:after="0"/>
        <w:ind w:left="3958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«Лучшая образовательная организация, реализующая программы дошкольного образования -2019»</w:t>
      </w:r>
    </w:p>
    <w:p w:rsidR="00E23AC2" w:rsidRPr="00E23AC2" w:rsidRDefault="00DF67F7" w:rsidP="00E23AC2">
      <w:pPr>
        <w:spacing w:after="0"/>
        <w:ind w:left="3958" w:right="-6"/>
        <w:rPr>
          <w:rFonts w:ascii="Times New Roman" w:hAnsi="Times New Roman"/>
          <w:sz w:val="28"/>
          <w:szCs w:val="28"/>
        </w:rPr>
      </w:pPr>
      <w:r w:rsidRPr="002E5C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138" w:rsidRDefault="00625138" w:rsidP="006251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2A94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A17951" w:rsidRDefault="00625138" w:rsidP="00A179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2A94">
        <w:rPr>
          <w:rFonts w:ascii="Times New Roman" w:hAnsi="Times New Roman"/>
          <w:b/>
          <w:color w:val="000000"/>
          <w:sz w:val="28"/>
          <w:szCs w:val="28"/>
        </w:rPr>
        <w:t>КРИТЕРИЕВ И ПОКАЗАТЕЛЕЙ</w:t>
      </w:r>
      <w:r w:rsidR="00A179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2A94">
        <w:rPr>
          <w:rFonts w:ascii="Times New Roman" w:hAnsi="Times New Roman"/>
          <w:b/>
          <w:color w:val="000000"/>
          <w:sz w:val="28"/>
          <w:szCs w:val="28"/>
        </w:rPr>
        <w:t xml:space="preserve">КОНКУРСА </w:t>
      </w:r>
    </w:p>
    <w:p w:rsidR="00625138" w:rsidRPr="00A17951" w:rsidRDefault="00625138" w:rsidP="00A179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2A9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23AC2">
        <w:rPr>
          <w:rFonts w:ascii="Times New Roman" w:hAnsi="Times New Roman"/>
          <w:b/>
          <w:color w:val="000000"/>
          <w:sz w:val="28"/>
          <w:szCs w:val="28"/>
        </w:rPr>
        <w:t>ЛУЧШАЯ ОБРАЗОВАТЕЛЬНАЯ ОРГАНИЗАЦИЯ, РЕАЛИЗУЮЩАЯ ПРОГРАММЫ ДОШКОЛЬНОГО ОБРАЗОВАНИЯ - 2019</w:t>
      </w:r>
      <w:r w:rsidRPr="00382A94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ПРИМЕНЯЕМЫХ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ЗАОЧНОМ</w:t>
      </w:r>
      <w:r w:rsidRPr="00382A94">
        <w:rPr>
          <w:rFonts w:ascii="Times New Roman" w:hAnsi="Times New Roman"/>
          <w:b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625138" w:rsidRPr="00382A94" w:rsidRDefault="00625138" w:rsidP="0062513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5138" w:rsidRPr="0057385D" w:rsidRDefault="00625138" w:rsidP="005738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5138" w:rsidRPr="00382A94" w:rsidRDefault="00625138" w:rsidP="00625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94">
        <w:rPr>
          <w:rFonts w:ascii="Times New Roman" w:hAnsi="Times New Roman"/>
          <w:color w:val="000000"/>
          <w:sz w:val="24"/>
          <w:szCs w:val="24"/>
        </w:rPr>
        <w:t xml:space="preserve">Критерий </w:t>
      </w:r>
      <w:r w:rsidR="0057385D">
        <w:rPr>
          <w:rFonts w:ascii="Times New Roman" w:hAnsi="Times New Roman"/>
          <w:color w:val="000000"/>
          <w:sz w:val="24"/>
          <w:szCs w:val="24"/>
        </w:rPr>
        <w:t>1</w:t>
      </w:r>
      <w:r w:rsidRPr="00382A94">
        <w:rPr>
          <w:rFonts w:ascii="Times New Roman" w:hAnsi="Times New Roman"/>
          <w:color w:val="000000"/>
          <w:sz w:val="24"/>
          <w:szCs w:val="24"/>
        </w:rPr>
        <w:t xml:space="preserve">. Организация образовательной деятельности в соответствии с </w:t>
      </w:r>
      <w:r w:rsidRPr="00382A94">
        <w:rPr>
          <w:rFonts w:ascii="Times New Roman" w:hAnsi="Times New Roman"/>
          <w:sz w:val="24"/>
          <w:szCs w:val="24"/>
        </w:rPr>
        <w:t>Федеральным законом от 29 декабря 2012 года № 273-ФЗ «Об образовании в Российской Федерации»</w:t>
      </w:r>
    </w:p>
    <w:p w:rsidR="00625138" w:rsidRPr="00382A94" w:rsidRDefault="00625138" w:rsidP="00625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275"/>
        <w:gridCol w:w="2977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673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образовательной деятельности дошкольной образовательной организации в соответствии с утвержденной моделью организации образовательной деятельности, в том числе с учетом взаимодействия  с организациями дополнительного образования детей и  другими социальными партнерами 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управления реализацией программы развития дошкольной образовательной организации (критерии, показатели, индикаторы)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функционирование внутренней системы оценки качества образования: положения, критерии, система показателей и др.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информации, представленной на официальном сайте дошкольной образовательной 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</w:tbl>
    <w:p w:rsidR="00625138" w:rsidRPr="00382A94" w:rsidRDefault="00625138" w:rsidP="0062513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138" w:rsidRPr="00382A94" w:rsidRDefault="00625138" w:rsidP="00625138">
      <w:pPr>
        <w:pStyle w:val="a3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382A94">
        <w:rPr>
          <w:rFonts w:eastAsia="Calibri"/>
          <w:color w:val="000000"/>
          <w:lang w:eastAsia="en-US"/>
        </w:rPr>
        <w:t xml:space="preserve">Критерий </w:t>
      </w:r>
      <w:r w:rsidR="0057385D">
        <w:rPr>
          <w:rFonts w:eastAsia="Calibri"/>
          <w:color w:val="000000"/>
          <w:lang w:eastAsia="en-US"/>
        </w:rPr>
        <w:t>2</w:t>
      </w:r>
      <w:r w:rsidRPr="00382A94">
        <w:rPr>
          <w:rFonts w:eastAsia="Calibri"/>
          <w:color w:val="000000"/>
          <w:lang w:eastAsia="en-US"/>
        </w:rPr>
        <w:t>. Обеспечение доступности получения дошкольного образования за последние три года</w:t>
      </w:r>
    </w:p>
    <w:p w:rsidR="00625138" w:rsidRPr="00382A94" w:rsidRDefault="00625138" w:rsidP="00625138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275"/>
        <w:gridCol w:w="2977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274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вариативных форм дошкольного образования (группы различной направленности, в том числе кратковременного пребывания, </w:t>
            </w:r>
            <w:proofErr w:type="spellStart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подготовки, раннего развития; консультационные и логопедические пункты и др.)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инклюзивного образования для детей с ограниченными возможностями здоровья (при наличии условий для организации образовательной деятельности для детей с ограниченными возможностями здоровья)</w:t>
            </w:r>
          </w:p>
        </w:tc>
        <w:tc>
          <w:tcPr>
            <w:tcW w:w="2977" w:type="dxa"/>
            <w:shd w:val="clear" w:color="auto" w:fill="auto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385D" w:rsidRDefault="0057385D" w:rsidP="00625138">
      <w:pPr>
        <w:rPr>
          <w:rFonts w:ascii="Times New Roman" w:hAnsi="Times New Roman"/>
          <w:color w:val="000000"/>
          <w:sz w:val="24"/>
          <w:szCs w:val="24"/>
        </w:rPr>
      </w:pPr>
    </w:p>
    <w:p w:rsidR="00625138" w:rsidRPr="00382A94" w:rsidRDefault="0057385D" w:rsidP="006251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Критерий 3</w:t>
      </w:r>
      <w:r w:rsidR="00625138" w:rsidRPr="00382A94">
        <w:rPr>
          <w:rFonts w:ascii="Times New Roman" w:hAnsi="Times New Roman"/>
          <w:color w:val="000000"/>
          <w:sz w:val="24"/>
          <w:szCs w:val="24"/>
        </w:rPr>
        <w:t>. Ресурсное обеспечение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133"/>
        <w:gridCol w:w="3119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высшее образование 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50% и более - 3 балла;                                               40% - 49,9% - 2 балла;                                             30% - 39,9% - 1 балл;                                                                         29,9% и менее - 0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имеющих первую  и высшую квалификационные категории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70% и более  - 3 балла;                                                                                   60% - 69,9% - 2 балла;                                                                                                                                                         50 % - 59,9 % - 1 балл;                                                                                                                                                                                                                        49,9% и менее - 0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 (повышение квалификации прошли все педагогические работники в соответствии с нормативными требованиями  (1 раз в 5 лет)) - 3 балла;                                                                               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менее 100% - 0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обеспеченности образовательной организации педагогическими кадрами 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100% - 3 балла;</w:t>
            </w:r>
          </w:p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90% - 99,9% - 1 балл;</w:t>
            </w:r>
          </w:p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89,9% и менее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развивающей предметно-пространственной среды в группах, способствующей полноценному разностороннему развитию детей в соответствии с Федеральными государственными образовательными стандартами 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3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Функциональность оборудования прогулочных участков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Функциональность оборудованной спортивной площадки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5138" w:rsidRPr="00382A94" w:rsidRDefault="00625138" w:rsidP="00625138">
      <w:pPr>
        <w:rPr>
          <w:rFonts w:ascii="Times New Roman" w:hAnsi="Times New Roman"/>
          <w:color w:val="000000"/>
          <w:sz w:val="24"/>
          <w:szCs w:val="24"/>
        </w:rPr>
      </w:pPr>
    </w:p>
    <w:p w:rsidR="00625138" w:rsidRPr="00382A94" w:rsidRDefault="00625138" w:rsidP="00625138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 w:rsidRPr="00382A94">
        <w:rPr>
          <w:rFonts w:eastAsia="Calibri"/>
          <w:color w:val="000000"/>
          <w:lang w:eastAsia="en-US"/>
        </w:rPr>
        <w:t xml:space="preserve">Критерий </w:t>
      </w:r>
      <w:r w:rsidR="0057385D">
        <w:rPr>
          <w:rFonts w:eastAsia="Calibri"/>
          <w:color w:val="000000"/>
          <w:lang w:eastAsia="en-US"/>
        </w:rPr>
        <w:t>4</w:t>
      </w:r>
      <w:r w:rsidRPr="00382A94">
        <w:rPr>
          <w:rFonts w:eastAsia="Calibri"/>
          <w:color w:val="000000"/>
          <w:lang w:eastAsia="en-US"/>
        </w:rPr>
        <w:t>. Система работы по сохранению и укреплению физического и психического здоровья детей</w:t>
      </w:r>
    </w:p>
    <w:p w:rsidR="00625138" w:rsidRPr="00382A94" w:rsidRDefault="00625138" w:rsidP="00625138">
      <w:pPr>
        <w:pStyle w:val="a3"/>
        <w:spacing w:before="0" w:beforeAutospacing="0" w:after="0" w:afterAutospacing="0"/>
        <w:ind w:left="698" w:firstLine="720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133"/>
        <w:gridCol w:w="3119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274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оздоровительной программы (плана) образовательной организации, ее (его) результативность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и реализация оздоровительной программы образовательной организации - 3 балла; 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наличие плана работы по укреплению и сохранению здоровья образовательной организации  - 2 балл;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- 0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укрепление здоровья детей за последние три года (с учетом среднего показателя по заболеваемости детей в Иркутской 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области)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показатели ниже среднего по Иркутской области - 3 балла,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соответствуют 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среднему показателю по Иркутской области  - 2 балла,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выше среднего показателя по Иркутской области - 0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</w:tbl>
    <w:p w:rsidR="00625138" w:rsidRPr="00382A94" w:rsidRDefault="00625138" w:rsidP="00625138">
      <w:pPr>
        <w:rPr>
          <w:rFonts w:ascii="Times New Roman" w:hAnsi="Times New Roman"/>
          <w:color w:val="000000"/>
          <w:sz w:val="24"/>
          <w:szCs w:val="24"/>
        </w:rPr>
      </w:pPr>
    </w:p>
    <w:p w:rsidR="00625138" w:rsidRPr="00382A94" w:rsidRDefault="00625138" w:rsidP="00625138">
      <w:pPr>
        <w:rPr>
          <w:rFonts w:ascii="Times New Roman" w:hAnsi="Times New Roman"/>
          <w:color w:val="000000"/>
          <w:sz w:val="24"/>
          <w:szCs w:val="24"/>
        </w:rPr>
      </w:pPr>
      <w:r w:rsidRPr="00382A94">
        <w:rPr>
          <w:rFonts w:ascii="Times New Roman" w:hAnsi="Times New Roman"/>
          <w:color w:val="000000"/>
          <w:sz w:val="24"/>
          <w:szCs w:val="24"/>
        </w:rPr>
        <w:t xml:space="preserve">Критерий </w:t>
      </w:r>
      <w:r w:rsidR="0057385D">
        <w:rPr>
          <w:rFonts w:ascii="Times New Roman" w:hAnsi="Times New Roman"/>
          <w:color w:val="000000"/>
          <w:sz w:val="24"/>
          <w:szCs w:val="24"/>
        </w:rPr>
        <w:t>5</w:t>
      </w:r>
      <w:r w:rsidRPr="00382A94">
        <w:rPr>
          <w:rFonts w:ascii="Times New Roman" w:hAnsi="Times New Roman"/>
          <w:color w:val="000000"/>
          <w:sz w:val="24"/>
          <w:szCs w:val="24"/>
        </w:rPr>
        <w:t>. Организация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133"/>
        <w:gridCol w:w="3119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реализацией основной образовательной программы дошкольной образовательной организации (критерии и индикаторы)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педагогическими работниками современных образовательных технологий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Система психолого-педагогического сопровождения образовательного процесса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не представлена – 0 баллов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реализации дополнительного образования детей 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у образовательной организации  инновационного статуса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(базовая (опорная) площадка,  </w:t>
            </w:r>
            <w:proofErr w:type="spellStart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пилотная</w:t>
            </w:r>
            <w:proofErr w:type="spellEnd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площадка, педагогическая площадка (</w:t>
            </w:r>
            <w:proofErr w:type="spellStart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стажировочная</w:t>
            </w:r>
            <w:proofErr w:type="spellEnd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площадка))</w:t>
            </w:r>
          </w:p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муниципального уровня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площадка регионального уровня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площадка федерального уровня – 3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25138" w:rsidRPr="00382A94" w:rsidRDefault="0057385D" w:rsidP="006251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Критерий 6</w:t>
      </w:r>
      <w:r w:rsidR="00625138" w:rsidRPr="00382A94">
        <w:rPr>
          <w:rFonts w:ascii="Times New Roman" w:hAnsi="Times New Roman"/>
          <w:color w:val="000000"/>
          <w:sz w:val="24"/>
          <w:szCs w:val="24"/>
        </w:rPr>
        <w:t>. Качество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133"/>
        <w:gridCol w:w="3119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272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фактической посещаемости детей и нормативной наполняемости образовательной организации за последние три года (в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      </w:r>
            <w:proofErr w:type="spellStart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2.4.1.3049-13 (с изменениями)</w:t>
            </w:r>
            <w:proofErr w:type="gramEnd"/>
          </w:p>
          <w:p w:rsidR="00625138" w:rsidRPr="00382A94" w:rsidRDefault="00625138" w:rsidP="001502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– 10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меньше нормативной наполняемости (более 90%), динамика положительная – 8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меньше нормативной наполняемости (более 90%), динамика стабильная – 6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меньше нормативной наполняемости (от 80 до 89,9%), динамика отсутствует – 4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меньше нормативной наполняемости (от 80 до 89,9%), динамика отрицательная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посещаемость меньше нормативной наполняемости (79,9% и менее) – 0 баллов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безопасного пребывания воспитанников в дошкольной образовательной организации, в том числе отсутствие случаев травматизма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 и подтверждена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представлена, но не подтверждена (или представлена частично)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5138" w:rsidRPr="00382A94" w:rsidRDefault="00625138" w:rsidP="00625138">
      <w:pPr>
        <w:rPr>
          <w:rFonts w:ascii="Times New Roman" w:hAnsi="Times New Roman"/>
          <w:color w:val="000000"/>
          <w:sz w:val="24"/>
          <w:szCs w:val="24"/>
        </w:rPr>
      </w:pPr>
    </w:p>
    <w:p w:rsidR="00625138" w:rsidRPr="00382A94" w:rsidRDefault="00625138" w:rsidP="00625138">
      <w:pPr>
        <w:rPr>
          <w:rFonts w:ascii="Times New Roman" w:hAnsi="Times New Roman"/>
          <w:bCs/>
          <w:color w:val="000000"/>
          <w:sz w:val="24"/>
          <w:szCs w:val="24"/>
        </w:rPr>
      </w:pPr>
      <w:r w:rsidRPr="00382A94">
        <w:rPr>
          <w:rFonts w:ascii="Times New Roman" w:hAnsi="Times New Roman"/>
          <w:color w:val="000000"/>
          <w:sz w:val="24"/>
          <w:szCs w:val="24"/>
        </w:rPr>
        <w:t>Критерий</w:t>
      </w:r>
      <w:r w:rsidR="0057385D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382A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82A94">
        <w:rPr>
          <w:rFonts w:ascii="Times New Roman" w:hAnsi="Times New Roman"/>
          <w:bCs/>
          <w:color w:val="000000"/>
          <w:sz w:val="24"/>
          <w:szCs w:val="24"/>
        </w:rPr>
        <w:t>Результативное участие образовательной организации и педагогических работников в муниципальных, региональных, федеральных  и международных конкурсах, соревнованиях (в динамике за последние три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133"/>
        <w:gridCol w:w="3119"/>
        <w:gridCol w:w="1808"/>
      </w:tblGrid>
      <w:tr w:rsidR="00625138" w:rsidRPr="00382A94" w:rsidTr="001502BA"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625138" w:rsidRPr="00382A94" w:rsidTr="001502BA">
        <w:trPr>
          <w:trHeight w:val="779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участия образовательной организации в конкурсах, смотрах, фестивалях (баллы не суммируются, выставляется максимально возможный балл)</w:t>
            </w:r>
          </w:p>
          <w:p w:rsidR="00625138" w:rsidRPr="00382A94" w:rsidRDefault="00625138" w:rsidP="001502B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5138" w:rsidRPr="00382A94" w:rsidRDefault="00625138" w:rsidP="001502B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Очные м</w:t>
            </w: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ероприятия: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участник муниципального конкурса –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участник регионального конкурса или победитель (лауреат) муниципального конкурса –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 всероссийского конкурса или победитель (лауреат) регионального конкурса – 4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(лауреат) всероссийского конкурса – 6 баллов;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неучастие – 0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дистанционные мероприятия: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– 0,5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призер – 1 балл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625138" w:rsidRPr="00382A94" w:rsidTr="001502BA">
        <w:trPr>
          <w:trHeight w:val="390"/>
        </w:trPr>
        <w:tc>
          <w:tcPr>
            <w:tcW w:w="511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33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участия педагогических работников в конкурсах, смотрах, фестивалях, соревнованиях</w:t>
            </w: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25138" w:rsidRPr="00382A94" w:rsidRDefault="00625138" w:rsidP="00150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A94">
              <w:rPr>
                <w:rFonts w:ascii="Times New Roman" w:hAnsi="Times New Roman"/>
                <w:color w:val="000000"/>
                <w:sz w:val="24"/>
                <w:szCs w:val="24"/>
              </w:rPr>
              <w:t>(баллы не суммируются, выставляется максимально возможный балл)</w:t>
            </w:r>
          </w:p>
        </w:tc>
        <w:tc>
          <w:tcPr>
            <w:tcW w:w="3119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неучастие – 0 баллов,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очные мероприятия: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уровень: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- 1 балл;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победитель - 3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двух до пяти победителей - 5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пяти победителей – 7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призер  - 2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одного призера – 4 балла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 уровень:</w:t>
            </w: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участие - 5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победитель - 8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двух до пяти победителей - 10 баллов; 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пяти победителей - 12 баллов;</w:t>
            </w: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один призер – 7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и более призера – 9 баллов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и международный уровень: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- 10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победитель – 14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победителя и более - 16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призер - 12 баллов;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и более призера - 13 баллов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дистанционные мероприятия: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– 0,5 балла;</w:t>
            </w:r>
          </w:p>
          <w:p w:rsidR="00625138" w:rsidRPr="00382A94" w:rsidRDefault="00625138" w:rsidP="001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призер – 1 балл</w:t>
            </w:r>
          </w:p>
        </w:tc>
        <w:tc>
          <w:tcPr>
            <w:tcW w:w="1808" w:type="dxa"/>
            <w:shd w:val="clear" w:color="auto" w:fill="auto"/>
          </w:tcPr>
          <w:p w:rsidR="00625138" w:rsidRPr="00382A94" w:rsidRDefault="00625138" w:rsidP="00150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6824" w:rsidRDefault="00716824"/>
    <w:sectPr w:rsidR="00716824" w:rsidSect="007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38"/>
    <w:rsid w:val="002C4F87"/>
    <w:rsid w:val="004C60C7"/>
    <w:rsid w:val="0057385D"/>
    <w:rsid w:val="00625138"/>
    <w:rsid w:val="00716824"/>
    <w:rsid w:val="008D042E"/>
    <w:rsid w:val="00A17951"/>
    <w:rsid w:val="00AE3B62"/>
    <w:rsid w:val="00AE46CA"/>
    <w:rsid w:val="00DF67F7"/>
    <w:rsid w:val="00E23AC2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2018-12-24T06:49:00Z</cp:lastPrinted>
  <dcterms:created xsi:type="dcterms:W3CDTF">2018-12-21T07:26:00Z</dcterms:created>
  <dcterms:modified xsi:type="dcterms:W3CDTF">2018-12-24T06:51:00Z</dcterms:modified>
</cp:coreProperties>
</file>