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0" w:rsidRPr="00A335DA" w:rsidRDefault="00FA6F50">
      <w:pPr>
        <w:pStyle w:val="ConsPlusNormal"/>
        <w:jc w:val="both"/>
        <w:outlineLvl w:val="0"/>
      </w:pPr>
    </w:p>
    <w:p w:rsidR="00FA6F50" w:rsidRPr="00A335DA" w:rsidRDefault="00FA6F50">
      <w:pPr>
        <w:pStyle w:val="ConsPlusTitle"/>
        <w:jc w:val="center"/>
        <w:outlineLvl w:val="0"/>
      </w:pPr>
      <w:r w:rsidRPr="00A335DA">
        <w:t xml:space="preserve">АДМИНИСТРАЦИЯ </w:t>
      </w:r>
      <w:proofErr w:type="gramStart"/>
      <w:r w:rsidRPr="00A335DA">
        <w:t>ИРКУТСКОГО</w:t>
      </w:r>
      <w:proofErr w:type="gramEnd"/>
      <w:r w:rsidRPr="00A335DA">
        <w:t xml:space="preserve"> РАЙОННОГО</w:t>
      </w:r>
    </w:p>
    <w:p w:rsidR="00FA6F50" w:rsidRPr="00A335DA" w:rsidRDefault="00FA6F50">
      <w:pPr>
        <w:pStyle w:val="ConsPlusTitle"/>
        <w:jc w:val="center"/>
      </w:pPr>
      <w:r w:rsidRPr="00A335DA">
        <w:t>МУНИЦИПАЛЬНОГО ОБРАЗОВАНИЯ</w:t>
      </w:r>
    </w:p>
    <w:p w:rsidR="00FA6F50" w:rsidRPr="00A335DA" w:rsidRDefault="00FA6F50">
      <w:pPr>
        <w:pStyle w:val="ConsPlusTitle"/>
        <w:jc w:val="center"/>
      </w:pPr>
    </w:p>
    <w:p w:rsidR="00FA6F50" w:rsidRPr="00A335DA" w:rsidRDefault="00FA6F50">
      <w:pPr>
        <w:pStyle w:val="ConsPlusTitle"/>
        <w:jc w:val="center"/>
      </w:pPr>
      <w:r w:rsidRPr="00A335DA">
        <w:t>ПОСТАНОВЛЕНИЕ</w:t>
      </w:r>
    </w:p>
    <w:p w:rsidR="00FA6F50" w:rsidRPr="00A335DA" w:rsidRDefault="00FA6F50">
      <w:pPr>
        <w:pStyle w:val="ConsPlusTitle"/>
        <w:jc w:val="center"/>
      </w:pPr>
      <w:r w:rsidRPr="00A335DA">
        <w:t>от 3 мая 2012 г. N 1951</w:t>
      </w:r>
    </w:p>
    <w:p w:rsidR="00FA6F50" w:rsidRPr="00A335DA" w:rsidRDefault="00FA6F50">
      <w:pPr>
        <w:pStyle w:val="ConsPlusTitle"/>
        <w:jc w:val="center"/>
      </w:pPr>
      <w:bookmarkStart w:id="0" w:name="_GoBack"/>
      <w:bookmarkEnd w:id="0"/>
    </w:p>
    <w:p w:rsidR="00FA6F50" w:rsidRPr="00A335DA" w:rsidRDefault="00FA6F50">
      <w:pPr>
        <w:pStyle w:val="ConsPlusTitle"/>
        <w:jc w:val="center"/>
      </w:pPr>
      <w:r w:rsidRPr="00A335DA">
        <w:t>ОБ УТВЕРЖДЕНИИ АДМИНИСТРАТИВНОГО РЕГЛАМЕНТА ПРЕДОСТАВЛЕНИЯ</w:t>
      </w:r>
    </w:p>
    <w:p w:rsidR="00FA6F50" w:rsidRPr="00A335DA" w:rsidRDefault="00FA6F50">
      <w:pPr>
        <w:pStyle w:val="ConsPlusTitle"/>
        <w:jc w:val="center"/>
      </w:pPr>
      <w:r w:rsidRPr="00A335DA">
        <w:t>МУНИЦИПАЛЬНОЙ УСЛУГИ "ОРГАНИЗАЦИЯ ОТДЫХА ДЕТЕЙ</w:t>
      </w:r>
    </w:p>
    <w:p w:rsidR="00FA6F50" w:rsidRPr="00A335DA" w:rsidRDefault="00FA6F50">
      <w:pPr>
        <w:pStyle w:val="ConsPlusTitle"/>
        <w:jc w:val="center"/>
      </w:pPr>
      <w:r w:rsidRPr="00A335DA">
        <w:t xml:space="preserve">В КАНИКУЛЯРНОЕ ВРЕМЯ, В ТОМ ЧИСЛЕ </w:t>
      </w:r>
      <w:proofErr w:type="gramStart"/>
      <w:r w:rsidRPr="00A335DA">
        <w:t>В</w:t>
      </w:r>
      <w:proofErr w:type="gramEnd"/>
      <w:r w:rsidRPr="00A335DA">
        <w:t xml:space="preserve"> РАЙОННОМ</w:t>
      </w:r>
    </w:p>
    <w:p w:rsidR="00FA6F50" w:rsidRPr="00A335DA" w:rsidRDefault="00FA6F50">
      <w:pPr>
        <w:pStyle w:val="ConsPlusTitle"/>
        <w:jc w:val="center"/>
      </w:pPr>
      <w:r w:rsidRPr="00A335DA">
        <w:t xml:space="preserve">ПРОФИЛЬНОМ </w:t>
      </w:r>
      <w:proofErr w:type="gramStart"/>
      <w:r w:rsidRPr="00A335DA">
        <w:t>ЛАГЕРЕ</w:t>
      </w:r>
      <w:proofErr w:type="gramEnd"/>
      <w:r w:rsidRPr="00A335DA">
        <w:t xml:space="preserve"> БЭСТТ"</w:t>
      </w:r>
    </w:p>
    <w:p w:rsidR="00FA6F50" w:rsidRPr="00A335DA" w:rsidRDefault="00FA6F50">
      <w:pPr>
        <w:pStyle w:val="ConsPlusNormal"/>
        <w:jc w:val="both"/>
      </w:pPr>
    </w:p>
    <w:p w:rsidR="00FA6F50" w:rsidRPr="00A335DA" w:rsidRDefault="00FA6F50">
      <w:pPr>
        <w:pStyle w:val="ConsPlusNormal"/>
        <w:ind w:firstLine="540"/>
        <w:jc w:val="both"/>
      </w:pPr>
      <w:proofErr w:type="gramStart"/>
      <w:r w:rsidRPr="00A335DA">
        <w:t xml:space="preserve">В целях повышения требований к качеству и доступности предоставления муниципальной услуги "Организация отдыха детей в каникулярное время, в том числе в районном профильном лагере БЭСТТ", руководствуясь </w:t>
      </w:r>
      <w:hyperlink r:id="rId5" w:history="1">
        <w:r w:rsidRPr="00A335DA">
          <w:t>Законом</w:t>
        </w:r>
      </w:hyperlink>
      <w:r w:rsidRPr="00A335DA">
        <w:t xml:space="preserve"> Российской Федерации "Об образовании" от 10 июля 1992 N 3266, Федеральным </w:t>
      </w:r>
      <w:hyperlink r:id="rId6" w:history="1">
        <w:r w:rsidRPr="00A335DA">
          <w:t>законом</w:t>
        </w:r>
      </w:hyperlink>
      <w:r w:rsidRPr="00A335DA">
        <w:t xml:space="preserve"> от 24.07.1998 N 124-ФЗ "Об основных гарантиях прав ребенка в Российской Федерации", Федеральным </w:t>
      </w:r>
      <w:hyperlink r:id="rId7" w:history="1">
        <w:r w:rsidRPr="00A335DA">
          <w:t>законом</w:t>
        </w:r>
      </w:hyperlink>
      <w:r w:rsidRPr="00A335DA">
        <w:t xml:space="preserve"> от 27.07.2010 N 210-ФЗ "Об организации предоставления</w:t>
      </w:r>
      <w:proofErr w:type="gramEnd"/>
      <w:r w:rsidRPr="00A335DA">
        <w:t xml:space="preserve"> государственных и муниципальных услуг", </w:t>
      </w:r>
      <w:hyperlink r:id="rId8" w:history="1">
        <w:r w:rsidRPr="00A335DA">
          <w:t>постановлением</w:t>
        </w:r>
      </w:hyperlink>
      <w:r w:rsidRPr="00A335DA">
        <w:t xml:space="preserve"> администрации ИРМО от 27.12.2011 N 6836 "Об утверждении Реестра муниципальных услуг Иркутского районного муниципального образования", </w:t>
      </w:r>
      <w:hyperlink r:id="rId9" w:history="1">
        <w:r w:rsidRPr="00A335DA">
          <w:t>постановлением</w:t>
        </w:r>
      </w:hyperlink>
      <w:r w:rsidRPr="00A335DA">
        <w:t xml:space="preserve"> администрации ИРМО от 01.07.2011 N 3436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ИРМО", </w:t>
      </w:r>
      <w:hyperlink r:id="rId10" w:history="1">
        <w:r w:rsidRPr="00A335DA">
          <w:t>статьями 39</w:t>
        </w:r>
      </w:hyperlink>
      <w:r w:rsidRPr="00A335DA">
        <w:t xml:space="preserve">, </w:t>
      </w:r>
      <w:hyperlink r:id="rId11" w:history="1">
        <w:r w:rsidRPr="00A335DA">
          <w:t>45</w:t>
        </w:r>
      </w:hyperlink>
      <w:r w:rsidRPr="00A335DA">
        <w:t xml:space="preserve">, </w:t>
      </w:r>
      <w:hyperlink r:id="rId12" w:history="1">
        <w:r w:rsidRPr="00A335DA">
          <w:t>54</w:t>
        </w:r>
      </w:hyperlink>
      <w:r w:rsidRPr="00A335DA">
        <w:t xml:space="preserve"> Устава Иркутского районного муниципального образования, администрация Иркутского района постановляет:</w:t>
      </w:r>
    </w:p>
    <w:p w:rsidR="00FA6F50" w:rsidRPr="00A335DA" w:rsidRDefault="00FA6F50">
      <w:pPr>
        <w:pStyle w:val="ConsPlusNormal"/>
        <w:jc w:val="both"/>
      </w:pPr>
    </w:p>
    <w:p w:rsidR="00FA6F50" w:rsidRPr="00A335DA" w:rsidRDefault="00FA6F50">
      <w:pPr>
        <w:pStyle w:val="ConsPlusNormal"/>
        <w:ind w:firstLine="540"/>
        <w:jc w:val="both"/>
      </w:pPr>
      <w:r w:rsidRPr="00A335DA">
        <w:t xml:space="preserve">1. Утвердить Административный </w:t>
      </w:r>
      <w:hyperlink w:anchor="P38" w:history="1">
        <w:r w:rsidRPr="00A335DA">
          <w:t>регламент</w:t>
        </w:r>
      </w:hyperlink>
      <w:r w:rsidRPr="00A335DA">
        <w:t xml:space="preserve"> предоставления муниципальной услуги "Организация отдыха детей в каникулярное время, в том числе в районном профильном лагере БЭСТТ" согласно Приложению.</w:t>
      </w:r>
    </w:p>
    <w:p w:rsidR="00FA6F50" w:rsidRPr="00A335DA" w:rsidRDefault="00FA6F50">
      <w:pPr>
        <w:pStyle w:val="ConsPlusNormal"/>
        <w:jc w:val="both"/>
      </w:pPr>
    </w:p>
    <w:p w:rsidR="00FA6F50" w:rsidRPr="00A335DA" w:rsidRDefault="00FA6F50">
      <w:pPr>
        <w:pStyle w:val="ConsPlusNormal"/>
        <w:ind w:firstLine="540"/>
        <w:jc w:val="both"/>
      </w:pPr>
      <w:r w:rsidRPr="00A335DA">
        <w:t>2. Управлению образования (</w:t>
      </w:r>
      <w:proofErr w:type="spellStart"/>
      <w:r w:rsidRPr="00A335DA">
        <w:t>Г.Ф.Кудрявцева</w:t>
      </w:r>
      <w:proofErr w:type="spellEnd"/>
      <w:r w:rsidRPr="00A335DA">
        <w:t xml:space="preserve">) организовать предоставление муниципальной услуги "Организация отдыха детей в каникулярное время, в том числе в районном профильном лагере БЭСТТ" на конкурсной основе в соответствии с Административным </w:t>
      </w:r>
      <w:hyperlink w:anchor="P38" w:history="1">
        <w:r w:rsidRPr="00A335DA">
          <w:t>регламентом</w:t>
        </w:r>
      </w:hyperlink>
      <w:r w:rsidRPr="00A335DA">
        <w:t>, утвержденным пунктом 1 настоящего постановления.</w:t>
      </w:r>
    </w:p>
    <w:p w:rsidR="00FA6F50" w:rsidRPr="00A335DA" w:rsidRDefault="00FA6F50">
      <w:pPr>
        <w:pStyle w:val="ConsPlusNormal"/>
        <w:jc w:val="both"/>
      </w:pPr>
    </w:p>
    <w:p w:rsidR="00FA6F50" w:rsidRPr="00A335DA" w:rsidRDefault="00FA6F50">
      <w:pPr>
        <w:pStyle w:val="ConsPlusNormal"/>
        <w:ind w:firstLine="540"/>
        <w:jc w:val="both"/>
      </w:pPr>
      <w:r w:rsidRPr="00A335DA">
        <w:t>3. Опубликовать настоящее постановление в газете "Ангарские огни" и разместить на официальном сайте администрации Иркутского районного муниципального образования.</w:t>
      </w:r>
    </w:p>
    <w:p w:rsidR="00FA6F50" w:rsidRPr="00A335DA" w:rsidRDefault="00FA6F50">
      <w:pPr>
        <w:pStyle w:val="ConsPlusNormal"/>
        <w:jc w:val="both"/>
      </w:pPr>
    </w:p>
    <w:p w:rsidR="00FA6F50" w:rsidRPr="00A335DA" w:rsidRDefault="00FA6F50">
      <w:pPr>
        <w:pStyle w:val="ConsPlusNormal"/>
        <w:ind w:firstLine="540"/>
        <w:jc w:val="both"/>
      </w:pPr>
      <w:r w:rsidRPr="00A335DA">
        <w:t xml:space="preserve">4. </w:t>
      </w:r>
      <w:proofErr w:type="gramStart"/>
      <w:r w:rsidRPr="00A335DA">
        <w:t>Контроль за</w:t>
      </w:r>
      <w:proofErr w:type="gramEnd"/>
      <w:r w:rsidRPr="00A335DA">
        <w:t xml:space="preserve"> исполнением настоящего постановления возложить на заместителя мэра по экономике и финансам Жука И.В.</w:t>
      </w:r>
    </w:p>
    <w:p w:rsidR="00FA6F50" w:rsidRPr="00A335DA" w:rsidRDefault="00FA6F50">
      <w:pPr>
        <w:pStyle w:val="ConsPlusNormal"/>
        <w:jc w:val="both"/>
      </w:pPr>
    </w:p>
    <w:p w:rsidR="00FA6F50" w:rsidRPr="00A335DA" w:rsidRDefault="00FA6F50">
      <w:pPr>
        <w:pStyle w:val="ConsPlusNormal"/>
        <w:jc w:val="right"/>
      </w:pPr>
      <w:r w:rsidRPr="00A335DA">
        <w:t>Мэр района</w:t>
      </w:r>
    </w:p>
    <w:p w:rsidR="00FA6F50" w:rsidRPr="00A335DA" w:rsidRDefault="00FA6F50">
      <w:pPr>
        <w:pStyle w:val="ConsPlusNormal"/>
        <w:jc w:val="right"/>
      </w:pPr>
      <w:r w:rsidRPr="00A335DA">
        <w:t>И.В.НАУМОВ</w:t>
      </w: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A335DA" w:rsidRPr="00A335DA" w:rsidRDefault="00A335DA">
      <w:pPr>
        <w:pStyle w:val="ConsPlusNormal"/>
        <w:jc w:val="right"/>
        <w:outlineLvl w:val="0"/>
      </w:pPr>
    </w:p>
    <w:p w:rsidR="00A335DA" w:rsidRPr="00A335DA" w:rsidRDefault="00A335DA">
      <w:pPr>
        <w:pStyle w:val="ConsPlusNormal"/>
        <w:jc w:val="right"/>
        <w:outlineLvl w:val="0"/>
      </w:pPr>
    </w:p>
    <w:p w:rsidR="00A335DA" w:rsidRPr="00A335DA" w:rsidRDefault="00A335DA">
      <w:pPr>
        <w:pStyle w:val="ConsPlusNormal"/>
        <w:jc w:val="right"/>
        <w:outlineLvl w:val="0"/>
      </w:pPr>
    </w:p>
    <w:p w:rsidR="00A335DA" w:rsidRPr="00A335DA" w:rsidRDefault="00A335DA">
      <w:pPr>
        <w:pStyle w:val="ConsPlusNormal"/>
        <w:jc w:val="right"/>
        <w:outlineLvl w:val="0"/>
      </w:pPr>
    </w:p>
    <w:p w:rsidR="00A335DA" w:rsidRPr="00A335DA" w:rsidRDefault="00A335DA">
      <w:pPr>
        <w:pStyle w:val="ConsPlusNormal"/>
        <w:jc w:val="right"/>
        <w:outlineLvl w:val="0"/>
      </w:pPr>
    </w:p>
    <w:p w:rsidR="00A335DA" w:rsidRPr="00A335DA" w:rsidRDefault="00A335DA">
      <w:pPr>
        <w:pStyle w:val="ConsPlusNormal"/>
        <w:jc w:val="right"/>
        <w:outlineLvl w:val="0"/>
      </w:pPr>
    </w:p>
    <w:p w:rsidR="00A335DA" w:rsidRPr="00A335DA" w:rsidRDefault="00A335DA">
      <w:pPr>
        <w:pStyle w:val="ConsPlusNormal"/>
        <w:jc w:val="right"/>
        <w:outlineLvl w:val="0"/>
      </w:pPr>
    </w:p>
    <w:p w:rsidR="00FA6F50" w:rsidRPr="00A335DA" w:rsidRDefault="00FA6F50">
      <w:pPr>
        <w:pStyle w:val="ConsPlusNormal"/>
        <w:jc w:val="right"/>
        <w:outlineLvl w:val="0"/>
      </w:pPr>
      <w:r w:rsidRPr="00A335DA">
        <w:lastRenderedPageBreak/>
        <w:t>Приложение</w:t>
      </w:r>
    </w:p>
    <w:p w:rsidR="00FA6F50" w:rsidRPr="00A335DA" w:rsidRDefault="00FA6F50">
      <w:pPr>
        <w:pStyle w:val="ConsPlusNormal"/>
        <w:jc w:val="both"/>
      </w:pPr>
    </w:p>
    <w:p w:rsidR="00FA6F50" w:rsidRPr="00A335DA" w:rsidRDefault="00FA6F50">
      <w:pPr>
        <w:pStyle w:val="ConsPlusNormal"/>
        <w:jc w:val="right"/>
      </w:pPr>
      <w:r w:rsidRPr="00A335DA">
        <w:t>Утвержден</w:t>
      </w:r>
    </w:p>
    <w:p w:rsidR="00FA6F50" w:rsidRPr="00A335DA" w:rsidRDefault="00FA6F50">
      <w:pPr>
        <w:pStyle w:val="ConsPlusNormal"/>
        <w:jc w:val="right"/>
      </w:pPr>
      <w:r w:rsidRPr="00A335DA">
        <w:t>постановлением</w:t>
      </w:r>
    </w:p>
    <w:p w:rsidR="00FA6F50" w:rsidRPr="00A335DA" w:rsidRDefault="00FA6F50">
      <w:pPr>
        <w:pStyle w:val="ConsPlusNormal"/>
        <w:jc w:val="right"/>
      </w:pPr>
      <w:r w:rsidRPr="00A335DA">
        <w:t xml:space="preserve">администрации </w:t>
      </w:r>
      <w:proofErr w:type="gramStart"/>
      <w:r w:rsidRPr="00A335DA">
        <w:t>Иркутского</w:t>
      </w:r>
      <w:proofErr w:type="gramEnd"/>
      <w:r w:rsidRPr="00A335DA">
        <w:t xml:space="preserve"> районного</w:t>
      </w:r>
    </w:p>
    <w:p w:rsidR="00FA6F50" w:rsidRPr="00A335DA" w:rsidRDefault="00FA6F50">
      <w:pPr>
        <w:pStyle w:val="ConsPlusNormal"/>
        <w:jc w:val="right"/>
      </w:pPr>
      <w:r w:rsidRPr="00A335DA">
        <w:t>муниципального образования</w:t>
      </w:r>
    </w:p>
    <w:p w:rsidR="00FA6F50" w:rsidRPr="00A335DA" w:rsidRDefault="00FA6F50">
      <w:pPr>
        <w:pStyle w:val="ConsPlusNormal"/>
        <w:jc w:val="right"/>
      </w:pPr>
      <w:r w:rsidRPr="00A335DA">
        <w:t>от 3 мая 2012 года</w:t>
      </w:r>
    </w:p>
    <w:p w:rsidR="00FA6F50" w:rsidRPr="00A335DA" w:rsidRDefault="00FA6F50">
      <w:pPr>
        <w:pStyle w:val="ConsPlusNormal"/>
        <w:jc w:val="right"/>
      </w:pPr>
      <w:r w:rsidRPr="00A335DA">
        <w:t>N 1951</w:t>
      </w:r>
    </w:p>
    <w:p w:rsidR="00FA6F50" w:rsidRPr="00A335DA" w:rsidRDefault="00FA6F50">
      <w:pPr>
        <w:pStyle w:val="ConsPlusNormal"/>
        <w:jc w:val="both"/>
      </w:pPr>
    </w:p>
    <w:p w:rsidR="00FA6F50" w:rsidRPr="00A335DA" w:rsidRDefault="00FA6F50">
      <w:pPr>
        <w:pStyle w:val="ConsPlusTitle"/>
        <w:jc w:val="center"/>
      </w:pPr>
      <w:bookmarkStart w:id="1" w:name="P38"/>
      <w:bookmarkEnd w:id="1"/>
      <w:r w:rsidRPr="00A335DA">
        <w:t>АДМИНИСТРАТИВНЫЙ РЕГЛАМЕНТ</w:t>
      </w:r>
    </w:p>
    <w:p w:rsidR="00FA6F50" w:rsidRPr="00A335DA" w:rsidRDefault="00FA6F50">
      <w:pPr>
        <w:pStyle w:val="ConsPlusTitle"/>
        <w:jc w:val="center"/>
      </w:pPr>
      <w:r w:rsidRPr="00A335DA">
        <w:t>ПРЕДОСТАВЛЕНИЯ МУНИЦИПАЛЬНОЙ УСЛУГИ "ОРГАНИЗАЦИЯ</w:t>
      </w:r>
    </w:p>
    <w:p w:rsidR="00FA6F50" w:rsidRPr="00A335DA" w:rsidRDefault="00FA6F50">
      <w:pPr>
        <w:pStyle w:val="ConsPlusTitle"/>
        <w:jc w:val="center"/>
      </w:pPr>
      <w:r w:rsidRPr="00A335DA">
        <w:t>ОТДЫХА ДЕТЕЙ В КАНИКУЛЯРНОЕ ВРЕМЯ, В ТОМ ЧИСЛЕ</w:t>
      </w:r>
    </w:p>
    <w:p w:rsidR="00FA6F50" w:rsidRPr="00A335DA" w:rsidRDefault="00FA6F50">
      <w:pPr>
        <w:pStyle w:val="ConsPlusTitle"/>
        <w:jc w:val="center"/>
      </w:pPr>
      <w:r w:rsidRPr="00A335DA">
        <w:t>В РАЙОННОМ ПРОФИЛЬНОМ ЛАГЕРЕ БЭСТТ"</w:t>
      </w:r>
    </w:p>
    <w:p w:rsidR="00FA6F50" w:rsidRPr="00A335DA" w:rsidRDefault="00FA6F50">
      <w:pPr>
        <w:pStyle w:val="ConsPlusNormal"/>
        <w:jc w:val="both"/>
      </w:pPr>
    </w:p>
    <w:p w:rsidR="00FA6F50" w:rsidRPr="00A335DA" w:rsidRDefault="00FA6F50">
      <w:pPr>
        <w:pStyle w:val="ConsPlusNormal"/>
        <w:jc w:val="center"/>
        <w:outlineLvl w:val="1"/>
      </w:pPr>
      <w:r w:rsidRPr="00A335DA">
        <w:t>1. ОБЩИЕ ПОЛОЖЕНИЯ</w:t>
      </w:r>
    </w:p>
    <w:p w:rsidR="00FA6F50" w:rsidRPr="00A335DA" w:rsidRDefault="00FA6F50">
      <w:pPr>
        <w:pStyle w:val="ConsPlusNormal"/>
        <w:jc w:val="both"/>
      </w:pPr>
    </w:p>
    <w:p w:rsidR="00FA6F50" w:rsidRPr="00A335DA" w:rsidRDefault="00FA6F50">
      <w:pPr>
        <w:pStyle w:val="ConsPlusNormal"/>
        <w:ind w:firstLine="540"/>
        <w:jc w:val="both"/>
      </w:pPr>
      <w:r w:rsidRPr="00A335DA">
        <w:t>1.1. Предмет регулирования административного регламента.</w:t>
      </w:r>
    </w:p>
    <w:p w:rsidR="00FA6F50" w:rsidRPr="00A335DA" w:rsidRDefault="00FA6F50">
      <w:pPr>
        <w:pStyle w:val="ConsPlusNormal"/>
        <w:ind w:firstLine="540"/>
        <w:jc w:val="both"/>
      </w:pPr>
      <w:proofErr w:type="gramStart"/>
      <w:r w:rsidRPr="00A335DA">
        <w:t>Административный регламент (далее - Регламент) регулирует общественные отношения при предоставлении управлением образования администрации ИРМО (далее - управление образования) муниципальной услуги "Организация отдыха детей в каникулярное время, в том числе в районном профильном лагере БЭСТТ" (далее - Услуга), устанавливает стандарт предоставления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w:t>
      </w:r>
      <w:proofErr w:type="gramEnd"/>
      <w:r w:rsidRPr="00A335DA">
        <w:t>) управления образования, а также его должностных лиц.</w:t>
      </w:r>
    </w:p>
    <w:p w:rsidR="00FA6F50" w:rsidRPr="00A335DA" w:rsidRDefault="00FA6F50">
      <w:pPr>
        <w:pStyle w:val="ConsPlusNormal"/>
        <w:ind w:firstLine="540"/>
        <w:jc w:val="both"/>
      </w:pPr>
      <w:r w:rsidRPr="00A335DA">
        <w:t>1.2. Круг заявителей: родители (законные представители) обучающихся в общеобразовательных учреждениях района в возрасте от 7 до 18 лет.</w:t>
      </w:r>
    </w:p>
    <w:p w:rsidR="00FA6F50" w:rsidRPr="00A335DA" w:rsidRDefault="00FA6F50">
      <w:pPr>
        <w:pStyle w:val="ConsPlusNormal"/>
        <w:ind w:firstLine="540"/>
        <w:jc w:val="both"/>
      </w:pPr>
      <w:r w:rsidRPr="00A335DA">
        <w:t>1.3. Требования к порядку информирования о порядке предоставления Услуги:</w:t>
      </w:r>
    </w:p>
    <w:p w:rsidR="00FA6F50" w:rsidRPr="00A335DA" w:rsidRDefault="00FA6F50">
      <w:pPr>
        <w:pStyle w:val="ConsPlusNormal"/>
        <w:ind w:firstLine="540"/>
        <w:jc w:val="both"/>
      </w:pPr>
      <w:bookmarkStart w:id="2" w:name="P49"/>
      <w:bookmarkEnd w:id="2"/>
      <w:r w:rsidRPr="00A335DA">
        <w:t xml:space="preserve">1.3.1. Адрес места нахождения управления образования: г. Иркутск, ул. Черского, дом 1, 4 этаж, </w:t>
      </w:r>
      <w:proofErr w:type="spellStart"/>
      <w:r w:rsidRPr="00A335DA">
        <w:t>каб</w:t>
      </w:r>
      <w:proofErr w:type="spellEnd"/>
      <w:r w:rsidRPr="00A335DA">
        <w:t>. N 6.</w:t>
      </w:r>
    </w:p>
    <w:p w:rsidR="00FA6F50" w:rsidRPr="00A335DA" w:rsidRDefault="00FA6F50">
      <w:pPr>
        <w:pStyle w:val="ConsPlusNormal"/>
        <w:ind w:firstLine="540"/>
        <w:jc w:val="both"/>
      </w:pPr>
      <w:r w:rsidRPr="00A335DA">
        <w:t>График работы: с понедельника по четверг с 9-00 час. до 18-00 час., пятница с 9-00 час. до 17-00 час., обед с 13-00 час</w:t>
      </w:r>
      <w:proofErr w:type="gramStart"/>
      <w:r w:rsidRPr="00A335DA">
        <w:t>.</w:t>
      </w:r>
      <w:proofErr w:type="gramEnd"/>
      <w:r w:rsidRPr="00A335DA">
        <w:t xml:space="preserve"> </w:t>
      </w:r>
      <w:proofErr w:type="gramStart"/>
      <w:r w:rsidRPr="00A335DA">
        <w:t>д</w:t>
      </w:r>
      <w:proofErr w:type="gramEnd"/>
      <w:r w:rsidRPr="00A335DA">
        <w:t>о 13-48 час.</w:t>
      </w:r>
    </w:p>
    <w:p w:rsidR="00FA6F50" w:rsidRPr="00A335DA" w:rsidRDefault="00FA6F50">
      <w:pPr>
        <w:pStyle w:val="ConsPlusNormal"/>
        <w:ind w:firstLine="540"/>
        <w:jc w:val="both"/>
      </w:pPr>
      <w:r w:rsidRPr="00A335DA">
        <w:t>Продолжительность рабочего дня, непосредственно предшествующего нерабочему праздничному дню, уменьшается на один час.</w:t>
      </w:r>
    </w:p>
    <w:p w:rsidR="00FA6F50" w:rsidRPr="00A335DA" w:rsidRDefault="00FA6F50">
      <w:pPr>
        <w:pStyle w:val="ConsPlusNormal"/>
        <w:ind w:firstLine="540"/>
        <w:jc w:val="both"/>
      </w:pPr>
      <w:r w:rsidRPr="00A335DA">
        <w:t>Прием по вопросам исполнения Услуги осуществляется по адресу: 664019, г. Иркутск, ул. Черского, дом 1, 4 этаж, в соответствии со следующим графиком:</w:t>
      </w:r>
    </w:p>
    <w:p w:rsidR="00FA6F50" w:rsidRPr="00A335DA" w:rsidRDefault="00FA6F50">
      <w:pPr>
        <w:pStyle w:val="ConsPlusNormal"/>
        <w:ind w:firstLine="540"/>
        <w:jc w:val="both"/>
      </w:pPr>
      <w:r w:rsidRPr="00A335DA">
        <w:t>с понедельника по четверг с 9-30 час. до 17-30 час., пятница с 9-30 час. до 16-30 час., обед с 13-00 час</w:t>
      </w:r>
      <w:proofErr w:type="gramStart"/>
      <w:r w:rsidRPr="00A335DA">
        <w:t>.</w:t>
      </w:r>
      <w:proofErr w:type="gramEnd"/>
      <w:r w:rsidRPr="00A335DA">
        <w:t xml:space="preserve"> </w:t>
      </w:r>
      <w:proofErr w:type="gramStart"/>
      <w:r w:rsidRPr="00A335DA">
        <w:t>д</w:t>
      </w:r>
      <w:proofErr w:type="gramEnd"/>
      <w:r w:rsidRPr="00A335DA">
        <w:t>о 13-48 час.</w:t>
      </w:r>
    </w:p>
    <w:p w:rsidR="00FA6F50" w:rsidRPr="00A335DA" w:rsidRDefault="00FA6F50">
      <w:pPr>
        <w:pStyle w:val="ConsPlusNormal"/>
        <w:ind w:firstLine="540"/>
        <w:jc w:val="both"/>
      </w:pPr>
      <w:r w:rsidRPr="00A335DA">
        <w:t>Контактный телефон для справок: факс - 8(3952) 33-69-02; телефон - 8(3952) 34-09-45.</w:t>
      </w:r>
    </w:p>
    <w:p w:rsidR="00FA6F50" w:rsidRPr="00A335DA" w:rsidRDefault="00FA6F50">
      <w:pPr>
        <w:pStyle w:val="ConsPlusNormal"/>
        <w:ind w:firstLine="540"/>
        <w:jc w:val="both"/>
        <w:rPr>
          <w:lang w:val="en-US"/>
        </w:rPr>
      </w:pPr>
      <w:r w:rsidRPr="00A335DA">
        <w:rPr>
          <w:lang w:val="en-US"/>
        </w:rPr>
        <w:t>E-mail: uoir@irmail.ru.</w:t>
      </w:r>
    </w:p>
    <w:p w:rsidR="00FA6F50" w:rsidRPr="00A335DA" w:rsidRDefault="00FA6F50">
      <w:pPr>
        <w:pStyle w:val="ConsPlusNormal"/>
        <w:ind w:firstLine="540"/>
        <w:jc w:val="both"/>
      </w:pPr>
      <w:r w:rsidRPr="00A335DA">
        <w:t>Информация о предоставлении Услуги, об адресах электронной почты, контактных телефонах и графике работы управления образования содержится:</w:t>
      </w:r>
    </w:p>
    <w:p w:rsidR="00FA6F50" w:rsidRPr="00A335DA" w:rsidRDefault="00FA6F50">
      <w:pPr>
        <w:pStyle w:val="ConsPlusNormal"/>
        <w:ind w:firstLine="540"/>
        <w:jc w:val="both"/>
      </w:pPr>
      <w:r w:rsidRPr="00A335DA">
        <w:t>- на официальном сайте администрации ИРМО - www/irkraion.ru в разделе "Муниципальные услуги";</w:t>
      </w:r>
    </w:p>
    <w:p w:rsidR="00FA6F50" w:rsidRPr="00A335DA" w:rsidRDefault="00FA6F50">
      <w:pPr>
        <w:pStyle w:val="ConsPlusNormal"/>
        <w:ind w:firstLine="540"/>
        <w:jc w:val="both"/>
      </w:pPr>
      <w:r w:rsidRPr="00A335DA">
        <w:t>- на портале государственных услуг Иркутской области - http://pgu.irkobl.ru (раздел "Каталог организаций", вкладка "Муниципальные");</w:t>
      </w:r>
    </w:p>
    <w:p w:rsidR="00FA6F50" w:rsidRPr="00A335DA" w:rsidRDefault="00FA6F50">
      <w:pPr>
        <w:pStyle w:val="ConsPlusNormal"/>
        <w:ind w:firstLine="540"/>
        <w:jc w:val="both"/>
      </w:pPr>
      <w:r w:rsidRPr="00A335DA">
        <w:t>- на портале государственных и муниципальных услуг РФ - http://www.gosuslugi.ru</w:t>
      </w:r>
    </w:p>
    <w:p w:rsidR="00FA6F50" w:rsidRPr="00A335DA" w:rsidRDefault="00FA6F50">
      <w:pPr>
        <w:pStyle w:val="ConsPlusNormal"/>
        <w:ind w:firstLine="540"/>
        <w:jc w:val="both"/>
      </w:pPr>
      <w:r w:rsidRPr="00A335DA">
        <w:t>- на информационных стендах управления образования.</w:t>
      </w:r>
    </w:p>
    <w:p w:rsidR="00FA6F50" w:rsidRPr="00A335DA" w:rsidRDefault="00FA6F50">
      <w:pPr>
        <w:pStyle w:val="ConsPlusNormal"/>
        <w:ind w:firstLine="540"/>
        <w:jc w:val="both"/>
      </w:pPr>
      <w:r w:rsidRPr="00A335DA">
        <w:t xml:space="preserve">1.3.2. Информирование по вопросам предоставления Услуги, в том числе о ходе предоставления Услуги, входит в обязанность сотрудника управления образования, ответственного за прием и выдачу документов (далее - сотрудник, ответственный за прием и выдачу документов). </w:t>
      </w:r>
      <w:proofErr w:type="gramStart"/>
      <w:r w:rsidRPr="00A335DA">
        <w:t xml:space="preserve">Информирование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w:t>
      </w:r>
      <w:r w:rsidRPr="00A335DA">
        <w:lastRenderedPageBreak/>
        <w:t>общего пользования (в том числе в сети "Интернет"), на информационных стендах.</w:t>
      </w:r>
      <w:proofErr w:type="gramEnd"/>
    </w:p>
    <w:p w:rsidR="00FA6F50" w:rsidRPr="00A335DA" w:rsidRDefault="00FA6F50">
      <w:pPr>
        <w:pStyle w:val="ConsPlusNormal"/>
        <w:ind w:firstLine="540"/>
        <w:jc w:val="both"/>
      </w:pPr>
      <w:r w:rsidRPr="00A335DA">
        <w:t>При личном приеме заявителя либо при обращении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FA6F50" w:rsidRPr="00A335DA" w:rsidRDefault="00FA6F50">
      <w:pPr>
        <w:pStyle w:val="ConsPlusNormal"/>
        <w:ind w:firstLine="540"/>
        <w:jc w:val="both"/>
      </w:pPr>
      <w:r w:rsidRPr="00A335DA">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FA6F50" w:rsidRPr="00A335DA" w:rsidRDefault="00FA6F50">
      <w:pPr>
        <w:pStyle w:val="ConsPlusNormal"/>
        <w:ind w:firstLine="540"/>
        <w:jc w:val="both"/>
      </w:pPr>
      <w:r w:rsidRPr="00A335DA">
        <w:t>Сотрудник, ответственный за прием и выдачу документов, предоставляет информацию по следующим вопросам:</w:t>
      </w:r>
    </w:p>
    <w:p w:rsidR="00FA6F50" w:rsidRPr="00A335DA" w:rsidRDefault="00FA6F50">
      <w:pPr>
        <w:pStyle w:val="ConsPlusNormal"/>
        <w:ind w:firstLine="540"/>
        <w:jc w:val="both"/>
      </w:pPr>
      <w:r w:rsidRPr="00A335DA">
        <w:t>- о порядке предоставления Услуги;</w:t>
      </w:r>
    </w:p>
    <w:p w:rsidR="00FA6F50" w:rsidRPr="00A335DA" w:rsidRDefault="00FA6F50">
      <w:pPr>
        <w:pStyle w:val="ConsPlusNormal"/>
        <w:ind w:firstLine="540"/>
        <w:jc w:val="both"/>
      </w:pPr>
      <w:r w:rsidRPr="00A335DA">
        <w:t>- о ходе предоставления Услуги;</w:t>
      </w:r>
    </w:p>
    <w:p w:rsidR="00FA6F50" w:rsidRPr="00A335DA" w:rsidRDefault="00FA6F50">
      <w:pPr>
        <w:pStyle w:val="ConsPlusNormal"/>
        <w:ind w:firstLine="540"/>
        <w:jc w:val="both"/>
      </w:pPr>
      <w:r w:rsidRPr="00A335DA">
        <w:t>- о порядке обжалования действий (бездействия) и решений, осуществляемых и принимаемых в ходе предоставления Услуги.</w:t>
      </w:r>
    </w:p>
    <w:p w:rsidR="00FA6F50" w:rsidRPr="00A335DA" w:rsidRDefault="00FA6F50">
      <w:pPr>
        <w:pStyle w:val="ConsPlusNormal"/>
        <w:ind w:firstLine="540"/>
        <w:jc w:val="both"/>
      </w:pPr>
      <w:r w:rsidRPr="00A335DA">
        <w:t>Основными требованиями к информированию заявителей являются:</w:t>
      </w:r>
    </w:p>
    <w:p w:rsidR="00FA6F50" w:rsidRPr="00A335DA" w:rsidRDefault="00FA6F50">
      <w:pPr>
        <w:pStyle w:val="ConsPlusNormal"/>
        <w:ind w:firstLine="540"/>
        <w:jc w:val="both"/>
      </w:pPr>
      <w:r w:rsidRPr="00A335DA">
        <w:t>- достоверность предоставляемой информации;</w:t>
      </w:r>
    </w:p>
    <w:p w:rsidR="00FA6F50" w:rsidRPr="00A335DA" w:rsidRDefault="00FA6F50">
      <w:pPr>
        <w:pStyle w:val="ConsPlusNormal"/>
        <w:ind w:firstLine="540"/>
        <w:jc w:val="both"/>
      </w:pPr>
      <w:r w:rsidRPr="00A335DA">
        <w:t>- четкость в изложении информации;</w:t>
      </w:r>
    </w:p>
    <w:p w:rsidR="00FA6F50" w:rsidRPr="00A335DA" w:rsidRDefault="00FA6F50">
      <w:pPr>
        <w:pStyle w:val="ConsPlusNormal"/>
        <w:ind w:firstLine="540"/>
        <w:jc w:val="both"/>
      </w:pPr>
      <w:r w:rsidRPr="00A335DA">
        <w:t>- удобство и доступность получения информации;</w:t>
      </w:r>
    </w:p>
    <w:p w:rsidR="00FA6F50" w:rsidRPr="00A335DA" w:rsidRDefault="00FA6F50">
      <w:pPr>
        <w:pStyle w:val="ConsPlusNormal"/>
        <w:ind w:firstLine="540"/>
        <w:jc w:val="both"/>
      </w:pPr>
      <w:r w:rsidRPr="00A335DA">
        <w:t>- оперативность получения информации;</w:t>
      </w:r>
    </w:p>
    <w:p w:rsidR="00FA6F50" w:rsidRPr="00A335DA" w:rsidRDefault="00FA6F50">
      <w:pPr>
        <w:pStyle w:val="ConsPlusNormal"/>
        <w:ind w:firstLine="540"/>
        <w:jc w:val="both"/>
      </w:pPr>
      <w:r w:rsidRPr="00A335DA">
        <w:t>- полнота информирования.</w:t>
      </w:r>
    </w:p>
    <w:p w:rsidR="00FA6F50" w:rsidRPr="00A335DA" w:rsidRDefault="00FA6F50">
      <w:pPr>
        <w:pStyle w:val="ConsPlusNormal"/>
        <w:ind w:firstLine="540"/>
        <w:jc w:val="both"/>
      </w:pPr>
      <w:r w:rsidRPr="00A335DA">
        <w:t>При письменном обращении заявителей информирование осуществляется посредством почтовой связи по адресу заявителя, указанному в заявлении. Письменное заявление предоставляется в произвольной форме.</w:t>
      </w:r>
    </w:p>
    <w:p w:rsidR="00FA6F50" w:rsidRPr="00A335DA" w:rsidRDefault="00FA6F50">
      <w:pPr>
        <w:pStyle w:val="ConsPlusNormal"/>
        <w:ind w:firstLine="540"/>
        <w:jc w:val="both"/>
      </w:pPr>
      <w:r w:rsidRPr="00A335DA">
        <w:t>На информационном стенде у кабинета, где осуществляется прием граждан, размещается следующая информация:</w:t>
      </w:r>
    </w:p>
    <w:p w:rsidR="00FA6F50" w:rsidRPr="00A335DA" w:rsidRDefault="00FA6F50">
      <w:pPr>
        <w:pStyle w:val="ConsPlusNormal"/>
        <w:ind w:firstLine="540"/>
        <w:jc w:val="both"/>
      </w:pPr>
      <w:r w:rsidRPr="00A335DA">
        <w:t>- извлечения из нормативных правовых актов, содержащих нормы, регулирующие предоставление Услуги;</w:t>
      </w:r>
    </w:p>
    <w:p w:rsidR="00FA6F50" w:rsidRPr="00A335DA" w:rsidRDefault="00FA6F50">
      <w:pPr>
        <w:pStyle w:val="ConsPlusNormal"/>
        <w:ind w:firstLine="540"/>
        <w:jc w:val="both"/>
      </w:pPr>
      <w:r w:rsidRPr="00A335DA">
        <w:t>- перечень документов, прилагаемых к заявлению;</w:t>
      </w:r>
    </w:p>
    <w:p w:rsidR="00FA6F50" w:rsidRPr="00A335DA" w:rsidRDefault="00FA6F50">
      <w:pPr>
        <w:pStyle w:val="ConsPlusNormal"/>
        <w:ind w:firstLine="540"/>
        <w:jc w:val="both"/>
      </w:pPr>
      <w:r w:rsidRPr="00A335DA">
        <w:t xml:space="preserve">- информация, указанная в </w:t>
      </w:r>
      <w:hyperlink w:anchor="P49" w:history="1">
        <w:r w:rsidRPr="00A335DA">
          <w:t>п. 1.3.1</w:t>
        </w:r>
      </w:hyperlink>
      <w:r w:rsidRPr="00A335DA">
        <w:t xml:space="preserve"> настоящего Регламента.</w:t>
      </w:r>
    </w:p>
    <w:p w:rsidR="00FA6F50" w:rsidRPr="00A335DA" w:rsidRDefault="00FA6F50">
      <w:pPr>
        <w:pStyle w:val="ConsPlusNormal"/>
        <w:ind w:firstLine="540"/>
        <w:jc w:val="both"/>
      </w:pPr>
      <w:r w:rsidRPr="00A335DA">
        <w:t>Информация о процедуре предоставления Услуги предоставляется бесплатно.</w:t>
      </w:r>
    </w:p>
    <w:p w:rsidR="00FA6F50" w:rsidRPr="00A335DA" w:rsidRDefault="00FA6F50">
      <w:pPr>
        <w:pStyle w:val="ConsPlusNormal"/>
        <w:jc w:val="both"/>
      </w:pPr>
    </w:p>
    <w:p w:rsidR="00FA6F50" w:rsidRPr="00A335DA" w:rsidRDefault="00FA6F50">
      <w:pPr>
        <w:pStyle w:val="ConsPlusNormal"/>
        <w:jc w:val="center"/>
        <w:outlineLvl w:val="1"/>
      </w:pPr>
      <w:r w:rsidRPr="00A335DA">
        <w:t>2. СТАНДАРТ ПРЕДОСТАВЛЕНИЯ МУНИЦИПАЛЬНОЙ УСЛУГИ</w:t>
      </w:r>
    </w:p>
    <w:p w:rsidR="00FA6F50" w:rsidRPr="00A335DA" w:rsidRDefault="00FA6F50">
      <w:pPr>
        <w:pStyle w:val="ConsPlusNormal"/>
        <w:jc w:val="both"/>
      </w:pPr>
    </w:p>
    <w:p w:rsidR="00FA6F50" w:rsidRPr="00A335DA" w:rsidRDefault="00FA6F50">
      <w:pPr>
        <w:pStyle w:val="ConsPlusNormal"/>
        <w:ind w:firstLine="540"/>
        <w:jc w:val="both"/>
      </w:pPr>
      <w:r w:rsidRPr="00A335DA">
        <w:t>2.1. Наименование Услуги: "Организация отдыха детей в каникулярное время, в том числе в районном профильном лагере БЭСТТ".</w:t>
      </w:r>
    </w:p>
    <w:p w:rsidR="00FA6F50" w:rsidRPr="00A335DA" w:rsidRDefault="00FA6F50">
      <w:pPr>
        <w:pStyle w:val="ConsPlusNormal"/>
        <w:ind w:firstLine="540"/>
        <w:jc w:val="both"/>
      </w:pPr>
      <w:r w:rsidRPr="00A335DA">
        <w:t>2.2. Орган, предоставляющий Услугу: Управление образования.</w:t>
      </w:r>
    </w:p>
    <w:p w:rsidR="00FA6F50" w:rsidRPr="00A335DA" w:rsidRDefault="00FA6F50">
      <w:pPr>
        <w:pStyle w:val="ConsPlusNormal"/>
        <w:ind w:firstLine="540"/>
        <w:jc w:val="both"/>
      </w:pPr>
      <w:r w:rsidRPr="00A335DA">
        <w:t>Иные органы власти и местного самоуправления и организации в предоставлении Услуги не участвуют.</w:t>
      </w:r>
    </w:p>
    <w:p w:rsidR="00FA6F50" w:rsidRPr="00A335DA" w:rsidRDefault="00FA6F50">
      <w:pPr>
        <w:pStyle w:val="ConsPlusNormal"/>
        <w:ind w:firstLine="540"/>
        <w:jc w:val="both"/>
      </w:pPr>
      <w:proofErr w:type="gramStart"/>
      <w:r w:rsidRPr="00A335DA">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утвержденный Думой ИРМО.</w:t>
      </w:r>
      <w:proofErr w:type="gramEnd"/>
    </w:p>
    <w:p w:rsidR="00FA6F50" w:rsidRPr="00A335DA" w:rsidRDefault="00FA6F50">
      <w:pPr>
        <w:pStyle w:val="ConsPlusNormal"/>
        <w:ind w:firstLine="540"/>
        <w:jc w:val="both"/>
      </w:pPr>
      <w:r w:rsidRPr="00A335DA">
        <w:t>2.3. Результат предоставления Услуги: результатом предоставления муниципальной услуги является организация отдыха детей в каникулярное время, в том числе в районном профильном лагере БЭСТТ.</w:t>
      </w:r>
    </w:p>
    <w:p w:rsidR="00FA6F50" w:rsidRPr="00A335DA" w:rsidRDefault="00FA6F50">
      <w:pPr>
        <w:pStyle w:val="ConsPlusNormal"/>
        <w:ind w:firstLine="540"/>
        <w:jc w:val="both"/>
      </w:pPr>
      <w:r w:rsidRPr="00A335DA">
        <w:t>2.4. Срок предоставления Услуги: ответ заявителю дается в течение 3-х дней со дня подачи заявления в управление образования.</w:t>
      </w:r>
    </w:p>
    <w:p w:rsidR="00FA6F50" w:rsidRPr="00A335DA" w:rsidRDefault="00FA6F50">
      <w:pPr>
        <w:pStyle w:val="ConsPlusNormal"/>
        <w:ind w:firstLine="540"/>
        <w:jc w:val="both"/>
      </w:pPr>
      <w:r w:rsidRPr="00A335DA">
        <w:t>Если обращение за консультацией осуществляется по телефону, то предельное время консультации не превышает 10 минут.</w:t>
      </w:r>
    </w:p>
    <w:p w:rsidR="00FA6F50" w:rsidRPr="00A335DA" w:rsidRDefault="00FA6F50">
      <w:pPr>
        <w:pStyle w:val="ConsPlusNormal"/>
        <w:ind w:firstLine="540"/>
        <w:jc w:val="both"/>
      </w:pPr>
      <w:r w:rsidRPr="00A335DA">
        <w:t xml:space="preserve">Информация об организации отдыха детей в каникулярное время, в том числе в </w:t>
      </w:r>
      <w:r w:rsidRPr="00A335DA">
        <w:lastRenderedPageBreak/>
        <w:t>профильном лагере БЭСТТ, дается в день обращения заявителя, если он обратился непосредственно в управление образования.</w:t>
      </w:r>
    </w:p>
    <w:p w:rsidR="00FA6F50" w:rsidRPr="00A335DA" w:rsidRDefault="00FA6F50">
      <w:pPr>
        <w:pStyle w:val="ConsPlusNormal"/>
        <w:ind w:firstLine="540"/>
        <w:jc w:val="both"/>
      </w:pPr>
      <w:r w:rsidRPr="00A335DA">
        <w:t>Организация отдыха детей в каникулярное время, в том числе в районном профильном лагере БЭСТТ, проводится в летний период. Организация отдыха детей на базе образовательных учреждений проводится в лагерях дневного пребывания; организация отдыха детей в районном профильном лагере БЭСТТ организуется с выездом на территорию ИРМО.</w:t>
      </w:r>
    </w:p>
    <w:p w:rsidR="00FA6F50" w:rsidRPr="00A335DA" w:rsidRDefault="00FA6F50">
      <w:pPr>
        <w:pStyle w:val="ConsPlusNormal"/>
        <w:ind w:firstLine="540"/>
        <w:jc w:val="both"/>
      </w:pPr>
      <w:r w:rsidRPr="00A335DA">
        <w:t>2.5. Перечень нормативных правовых актов, регулирующих исполнение Услуги:</w:t>
      </w:r>
    </w:p>
    <w:p w:rsidR="00FA6F50" w:rsidRPr="00A335DA" w:rsidRDefault="00FA6F50">
      <w:pPr>
        <w:pStyle w:val="ConsPlusNormal"/>
        <w:ind w:firstLine="540"/>
        <w:jc w:val="both"/>
      </w:pPr>
      <w:r w:rsidRPr="00A335DA">
        <w:t xml:space="preserve">- </w:t>
      </w:r>
      <w:hyperlink r:id="rId13" w:history="1">
        <w:r w:rsidRPr="00A335DA">
          <w:t>ст. 43</w:t>
        </w:r>
      </w:hyperlink>
      <w:r w:rsidRPr="00A335DA">
        <w:t xml:space="preserve">; </w:t>
      </w:r>
      <w:hyperlink r:id="rId14" w:history="1">
        <w:r w:rsidRPr="00A335DA">
          <w:t>п. "е" ч. 1 ст. 72</w:t>
        </w:r>
      </w:hyperlink>
      <w:r w:rsidRPr="00A335DA">
        <w:t xml:space="preserve"> Конституции Российской Федерации от 12.12.1993 ("Российская газета" от 25.12.1993 N 237);</w:t>
      </w:r>
    </w:p>
    <w:p w:rsidR="00FA6F50" w:rsidRPr="00A335DA" w:rsidRDefault="00FA6F50">
      <w:pPr>
        <w:pStyle w:val="ConsPlusNormal"/>
        <w:ind w:firstLine="540"/>
        <w:jc w:val="both"/>
      </w:pPr>
      <w:r w:rsidRPr="00A335DA">
        <w:t xml:space="preserve">- </w:t>
      </w:r>
      <w:hyperlink r:id="rId15" w:history="1">
        <w:r w:rsidRPr="00A335DA">
          <w:t>ст. 12</w:t>
        </w:r>
      </w:hyperlink>
      <w:r w:rsidRPr="00A335DA">
        <w:t xml:space="preserve"> Федерального закона от 24.07.1998 N 124-ФЗ "Об основных гарантиях прав ребенка в Российской Федерации" ("Российская газета" N 147 от 05.08.1998);</w:t>
      </w:r>
    </w:p>
    <w:p w:rsidR="00FA6F50" w:rsidRPr="00A335DA" w:rsidRDefault="00FA6F50">
      <w:pPr>
        <w:pStyle w:val="ConsPlusNormal"/>
        <w:ind w:firstLine="540"/>
        <w:jc w:val="both"/>
      </w:pPr>
      <w:r w:rsidRPr="00A335DA">
        <w:t xml:space="preserve">- </w:t>
      </w:r>
      <w:hyperlink r:id="rId16" w:history="1">
        <w:proofErr w:type="spellStart"/>
        <w:r w:rsidRPr="00A335DA">
          <w:t>пп</w:t>
        </w:r>
        <w:proofErr w:type="spellEnd"/>
        <w:r w:rsidRPr="00A335DA">
          <w:t>. 11 п. 1 ст. 15</w:t>
        </w:r>
      </w:hyperlink>
      <w:r w:rsidRPr="00A335DA">
        <w:t xml:space="preserve">; </w:t>
      </w:r>
      <w:hyperlink r:id="rId17" w:history="1">
        <w:proofErr w:type="spellStart"/>
        <w:r w:rsidRPr="00A335DA">
          <w:t>пп</w:t>
        </w:r>
        <w:proofErr w:type="spellEnd"/>
        <w:r w:rsidRPr="00A335DA">
          <w:t>. 13 п. 1 ст. 16</w:t>
        </w:r>
      </w:hyperlink>
      <w:r w:rsidRPr="00A335DA">
        <w:t xml:space="preserve"> Федерального закона от 06.10.2003 N 131-ФЗ "Об общих принципах организации местного самоуправления в РФ" ("Российская газета" от 08.10.2003 N 202, "Парламентская газета" от 08.10.2003 N 186, Собрание законодательства Российской Федерации от 06.10.2003 N 40, ст. 3822);</w:t>
      </w:r>
    </w:p>
    <w:p w:rsidR="00FA6F50" w:rsidRPr="00A335DA" w:rsidRDefault="00FA6F50">
      <w:pPr>
        <w:pStyle w:val="ConsPlusNormal"/>
        <w:ind w:firstLine="540"/>
        <w:jc w:val="both"/>
      </w:pPr>
      <w:r w:rsidRPr="00A335DA">
        <w:t xml:space="preserve">- </w:t>
      </w:r>
      <w:hyperlink r:id="rId18" w:history="1">
        <w:r w:rsidRPr="00A335DA">
          <w:t>ст. 2</w:t>
        </w:r>
      </w:hyperlink>
      <w:r w:rsidRPr="00A335DA">
        <w:t xml:space="preserve">, </w:t>
      </w:r>
      <w:hyperlink r:id="rId19" w:history="1">
        <w:r w:rsidRPr="00A335DA">
          <w:t>5</w:t>
        </w:r>
      </w:hyperlink>
      <w:r w:rsidRPr="00A335DA">
        <w:t xml:space="preserve"> - </w:t>
      </w:r>
      <w:hyperlink r:id="rId20" w:history="1">
        <w:r w:rsidRPr="00A335DA">
          <w:t>8</w:t>
        </w:r>
      </w:hyperlink>
      <w:r w:rsidRPr="00A335DA">
        <w:t xml:space="preserve">, </w:t>
      </w:r>
      <w:hyperlink r:id="rId21" w:history="1">
        <w:r w:rsidRPr="00A335DA">
          <w:t>13</w:t>
        </w:r>
      </w:hyperlink>
      <w:r w:rsidRPr="00A335DA">
        <w:t xml:space="preserve">, </w:t>
      </w:r>
      <w:hyperlink r:id="rId22" w:history="1">
        <w:r w:rsidRPr="00A335DA">
          <w:t>16</w:t>
        </w:r>
      </w:hyperlink>
      <w:r w:rsidRPr="00A335DA">
        <w:t xml:space="preserve"> Федерального закона от 2 мая 2006 г. N 59-ФЗ "О порядке рассмотрения обращения граждан Российской Федерации" ("Российская газета" N 95 от 05.05.2006);</w:t>
      </w:r>
    </w:p>
    <w:p w:rsidR="00FA6F50" w:rsidRPr="00A335DA" w:rsidRDefault="00FA6F50">
      <w:pPr>
        <w:pStyle w:val="ConsPlusNormal"/>
        <w:ind w:firstLine="540"/>
        <w:jc w:val="both"/>
      </w:pPr>
      <w:r w:rsidRPr="00A335DA">
        <w:t xml:space="preserve">- </w:t>
      </w:r>
      <w:hyperlink r:id="rId23" w:history="1">
        <w:r w:rsidRPr="00A335DA">
          <w:t>ст. 15</w:t>
        </w:r>
      </w:hyperlink>
      <w:r w:rsidRPr="00A335DA">
        <w:t xml:space="preserve"> Закона Российской Федерации от 10 июля 1992 г. N 3266-1 "Об образовании" ("Российская газета" N 172 от 31.07.1992);</w:t>
      </w:r>
    </w:p>
    <w:p w:rsidR="00FA6F50" w:rsidRPr="00A335DA" w:rsidRDefault="00FA6F50">
      <w:pPr>
        <w:pStyle w:val="ConsPlusNormal"/>
        <w:ind w:firstLine="540"/>
        <w:jc w:val="both"/>
      </w:pPr>
      <w:r w:rsidRPr="00A335DA">
        <w:t xml:space="preserve">- </w:t>
      </w:r>
      <w:hyperlink r:id="rId24" w:history="1">
        <w:r w:rsidRPr="00A335DA">
          <w:t>п. 35 раздела 3</w:t>
        </w:r>
      </w:hyperlink>
      <w:r w:rsidRPr="00A335DA">
        <w:t xml:space="preserve"> Положения об управлении образования администрации Иркутского районного муниципального образования (решение Думы ИРМО от 22.02.2011 N 19-120/</w:t>
      </w:r>
      <w:proofErr w:type="spellStart"/>
      <w:r w:rsidRPr="00A335DA">
        <w:t>рд</w:t>
      </w:r>
      <w:proofErr w:type="spellEnd"/>
      <w:r w:rsidRPr="00A335DA">
        <w:t>).</w:t>
      </w:r>
    </w:p>
    <w:p w:rsidR="00FA6F50" w:rsidRPr="00A335DA" w:rsidRDefault="00FA6F50">
      <w:pPr>
        <w:pStyle w:val="ConsPlusNormal"/>
        <w:ind w:firstLine="540"/>
        <w:jc w:val="both"/>
      </w:pPr>
      <w:r w:rsidRPr="00A335DA">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FA6F50" w:rsidRPr="00A335DA" w:rsidRDefault="00FA6F50">
      <w:pPr>
        <w:pStyle w:val="ConsPlusNormal"/>
        <w:ind w:firstLine="540"/>
        <w:jc w:val="both"/>
      </w:pPr>
      <w:proofErr w:type="gramStart"/>
      <w:r w:rsidRPr="00A335DA">
        <w:t xml:space="preserve">- письменное </w:t>
      </w:r>
      <w:hyperlink w:anchor="P275" w:history="1">
        <w:r w:rsidRPr="00A335DA">
          <w:t>заявление</w:t>
        </w:r>
      </w:hyperlink>
      <w:r w:rsidRPr="00A335DA">
        <w:t xml:space="preserve"> родителей (законных представителей) о зачислении ребенка в действующие организованные виды (лагеря) отдыха в каникулярное время, в том числе в районный профильный лагере БЭСТТ по форме (Приложение N 2);</w:t>
      </w:r>
      <w:proofErr w:type="gramEnd"/>
    </w:p>
    <w:p w:rsidR="00FA6F50" w:rsidRPr="00A335DA" w:rsidRDefault="00FA6F50">
      <w:pPr>
        <w:pStyle w:val="ConsPlusNormal"/>
        <w:ind w:firstLine="540"/>
        <w:jc w:val="both"/>
      </w:pPr>
      <w:r w:rsidRPr="00A335DA">
        <w:t>- медицинская справка о состоянии здоровья ребенка.</w:t>
      </w:r>
    </w:p>
    <w:p w:rsidR="00FA6F50" w:rsidRPr="00A335DA" w:rsidRDefault="00FA6F50">
      <w:pPr>
        <w:pStyle w:val="ConsPlusNormal"/>
        <w:ind w:firstLine="540"/>
        <w:jc w:val="both"/>
      </w:pPr>
      <w:r w:rsidRPr="00A335DA">
        <w:t>2.7. Основания для отказа в приеме документов:</w:t>
      </w:r>
    </w:p>
    <w:p w:rsidR="00FA6F50" w:rsidRPr="00A335DA" w:rsidRDefault="00FA6F50">
      <w:pPr>
        <w:pStyle w:val="ConsPlusNormal"/>
        <w:ind w:firstLine="540"/>
        <w:jc w:val="both"/>
      </w:pPr>
      <w:r w:rsidRPr="00A335DA">
        <w:t>- обратилось ненадлежащее лицо;</w:t>
      </w:r>
    </w:p>
    <w:p w:rsidR="00FA6F50" w:rsidRPr="00A335DA" w:rsidRDefault="00FA6F50">
      <w:pPr>
        <w:pStyle w:val="ConsPlusNormal"/>
        <w:ind w:firstLine="540"/>
        <w:jc w:val="both"/>
      </w:pPr>
      <w:r w:rsidRPr="00A335DA">
        <w:t>- отсутствие свободных мест в местах отдыха детей в каникулярное время, в том числе в районном профильном лагере БЭСТТ.</w:t>
      </w:r>
    </w:p>
    <w:p w:rsidR="00FA6F50" w:rsidRPr="00A335DA" w:rsidRDefault="00FA6F50">
      <w:pPr>
        <w:pStyle w:val="ConsPlusNormal"/>
        <w:ind w:firstLine="540"/>
        <w:jc w:val="both"/>
      </w:pPr>
      <w:r w:rsidRPr="00A335DA">
        <w:t>2.8. Исчерпывающий перечень оснований для приостановления или отказа в предоставлении Услуги:</w:t>
      </w:r>
    </w:p>
    <w:p w:rsidR="00FA6F50" w:rsidRPr="00A335DA" w:rsidRDefault="00FA6F50">
      <w:pPr>
        <w:pStyle w:val="ConsPlusNormal"/>
        <w:ind w:firstLine="540"/>
        <w:jc w:val="both"/>
      </w:pPr>
      <w:r w:rsidRPr="00A335DA">
        <w:t>2.8.1. Отсутствие в письменном обращении фамилии заявителя, направившего обращение и почтового адреса, по которому должен быть направлен ответ.</w:t>
      </w:r>
    </w:p>
    <w:p w:rsidR="00FA6F50" w:rsidRPr="00A335DA" w:rsidRDefault="00FA6F50">
      <w:pPr>
        <w:pStyle w:val="ConsPlusNormal"/>
        <w:ind w:firstLine="540"/>
        <w:jc w:val="both"/>
      </w:pPr>
      <w:r w:rsidRPr="00A335DA">
        <w:t>2.8.2.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FA6F50" w:rsidRPr="00A335DA" w:rsidRDefault="00FA6F50">
      <w:pPr>
        <w:pStyle w:val="ConsPlusNormal"/>
        <w:ind w:firstLine="540"/>
        <w:jc w:val="both"/>
      </w:pPr>
      <w:r w:rsidRPr="00A335DA">
        <w:t>2.8.3. Текст письменного обращения не поддается прочтению, в том числе фамилия и почтовый адрес заявителя.</w:t>
      </w:r>
    </w:p>
    <w:p w:rsidR="00FA6F50" w:rsidRPr="00A335DA" w:rsidRDefault="00FA6F50">
      <w:pPr>
        <w:pStyle w:val="ConsPlusNormal"/>
        <w:ind w:firstLine="540"/>
        <w:jc w:val="both"/>
      </w:pPr>
      <w:r w:rsidRPr="00A335DA">
        <w:t>2.9. Перечень услуг, которые являются необходимыми и обязательными для предоставления Услуги.</w:t>
      </w:r>
    </w:p>
    <w:p w:rsidR="00FA6F50" w:rsidRPr="00A335DA" w:rsidRDefault="00FA6F50">
      <w:pPr>
        <w:pStyle w:val="ConsPlusNormal"/>
        <w:ind w:firstLine="540"/>
        <w:jc w:val="both"/>
      </w:pPr>
      <w:r w:rsidRPr="00A335DA">
        <w:t>Обращение заявителя за услугами, которые являются необходимыми и обязательными для предоставления Услуги, не требуется.</w:t>
      </w:r>
    </w:p>
    <w:p w:rsidR="00FA6F50" w:rsidRPr="00A335DA" w:rsidRDefault="00FA6F50">
      <w:pPr>
        <w:pStyle w:val="ConsPlusNormal"/>
        <w:ind w:firstLine="540"/>
        <w:jc w:val="both"/>
      </w:pPr>
      <w:r w:rsidRPr="00A335DA">
        <w:t>2.10. Порядок, размер и основания взимания государственной пошлины или иной платы, взимаемой за предоставление Услуги.</w:t>
      </w:r>
    </w:p>
    <w:p w:rsidR="00FA6F50" w:rsidRPr="00A335DA" w:rsidRDefault="00FA6F50">
      <w:pPr>
        <w:pStyle w:val="ConsPlusNormal"/>
        <w:ind w:firstLine="540"/>
        <w:jc w:val="both"/>
      </w:pPr>
      <w:r w:rsidRPr="00A335DA">
        <w:t>Плата за предоставление Услуги не взимается.</w:t>
      </w:r>
    </w:p>
    <w:p w:rsidR="00FA6F50" w:rsidRPr="00A335DA" w:rsidRDefault="00FA6F50">
      <w:pPr>
        <w:pStyle w:val="ConsPlusNormal"/>
        <w:ind w:firstLine="540"/>
        <w:jc w:val="both"/>
      </w:pPr>
      <w:r w:rsidRPr="00A335DA">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A6F50" w:rsidRPr="00A335DA" w:rsidRDefault="00FA6F50">
      <w:pPr>
        <w:pStyle w:val="ConsPlusNormal"/>
        <w:ind w:firstLine="540"/>
        <w:jc w:val="both"/>
      </w:pPr>
      <w:r w:rsidRPr="00A335DA">
        <w:t>Обращение заявителя за услугами, которые являются необходимыми и обязательными для предоставления Услуги, не требуется.</w:t>
      </w:r>
    </w:p>
    <w:p w:rsidR="00FA6F50" w:rsidRPr="00A335DA" w:rsidRDefault="00FA6F50">
      <w:pPr>
        <w:pStyle w:val="ConsPlusNormal"/>
        <w:ind w:firstLine="540"/>
        <w:jc w:val="both"/>
      </w:pPr>
      <w:r w:rsidRPr="00A335DA">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A6F50" w:rsidRPr="00A335DA" w:rsidRDefault="00FA6F50">
      <w:pPr>
        <w:pStyle w:val="ConsPlusNormal"/>
        <w:ind w:firstLine="540"/>
        <w:jc w:val="both"/>
      </w:pPr>
      <w:r w:rsidRPr="00A335DA">
        <w:lastRenderedPageBreak/>
        <w:t>Консультация по различным формам организации отдыха детей в каникулярное время, в том числе в районном профильном лагере БЭСТТ, в устной форме предоставляется заявителю в течение 10 минут.</w:t>
      </w:r>
    </w:p>
    <w:p w:rsidR="00FA6F50" w:rsidRPr="00A335DA" w:rsidRDefault="00FA6F50">
      <w:pPr>
        <w:pStyle w:val="ConsPlusNormal"/>
        <w:ind w:firstLine="540"/>
        <w:jc w:val="both"/>
      </w:pPr>
      <w:r w:rsidRPr="00A335DA">
        <w:t>Письменное заявление о предоставлении муниципальной услуги подлежит регистрации сотрудником управления образования в течение 1 дня с момента его поступления.</w:t>
      </w:r>
    </w:p>
    <w:p w:rsidR="00FA6F50" w:rsidRPr="00A335DA" w:rsidRDefault="00FA6F50">
      <w:pPr>
        <w:pStyle w:val="ConsPlusNormal"/>
        <w:ind w:firstLine="540"/>
        <w:jc w:val="both"/>
      </w:pPr>
      <w:r w:rsidRPr="00A335DA">
        <w:t>2.12(1). Максимальный срок ожидания в очереди при подаче запроса о предоставлении услуги и при получении результата предоставления услуги.</w:t>
      </w:r>
    </w:p>
    <w:p w:rsidR="00FA6F50" w:rsidRPr="00A335DA" w:rsidRDefault="00FA6F50">
      <w:pPr>
        <w:pStyle w:val="ConsPlusNormal"/>
        <w:ind w:firstLine="540"/>
        <w:jc w:val="both"/>
      </w:pPr>
      <w:r w:rsidRPr="00A335DA">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FA6F50" w:rsidRPr="00A335DA" w:rsidRDefault="00FA6F50">
      <w:pPr>
        <w:pStyle w:val="ConsPlusNormal"/>
        <w:ind w:firstLine="540"/>
        <w:jc w:val="both"/>
      </w:pPr>
      <w:r w:rsidRPr="00A335DA">
        <w:t>2.13. Требования к местам предоставления Услуги.</w:t>
      </w:r>
    </w:p>
    <w:p w:rsidR="00FA6F50" w:rsidRPr="00A335DA" w:rsidRDefault="00FA6F50">
      <w:pPr>
        <w:pStyle w:val="ConsPlusNormal"/>
        <w:ind w:firstLine="540"/>
        <w:jc w:val="both"/>
      </w:pPr>
      <w:r w:rsidRPr="00A335DA">
        <w:t>На территории, прилегающей к зданию, в котором сотрудник управления образования ИРМО осуществляет прием заявителей, оборудуются места для парковки автотранспортных средств. Доступ заявителей к парковочным местам является бесплатным.</w:t>
      </w:r>
    </w:p>
    <w:p w:rsidR="00FA6F50" w:rsidRPr="00A335DA" w:rsidRDefault="00FA6F50">
      <w:pPr>
        <w:pStyle w:val="ConsPlusNormal"/>
        <w:ind w:firstLine="540"/>
        <w:jc w:val="both"/>
      </w:pPr>
      <w:r w:rsidRPr="00A335DA">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располагаться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(аптечка).</w:t>
      </w:r>
    </w:p>
    <w:p w:rsidR="00FA6F50" w:rsidRPr="00A335DA" w:rsidRDefault="00FA6F50">
      <w:pPr>
        <w:pStyle w:val="ConsPlusNormal"/>
        <w:ind w:firstLine="540"/>
        <w:jc w:val="both"/>
      </w:pPr>
      <w:r w:rsidRPr="00A335DA">
        <w:t>Места ожидания должны быть оборудованы стульями. Место для написания заявления оборудуется столом, стульями и канцелярскими принадлежностями.</w:t>
      </w:r>
    </w:p>
    <w:p w:rsidR="00FA6F50" w:rsidRPr="00A335DA" w:rsidRDefault="00FA6F50">
      <w:pPr>
        <w:pStyle w:val="ConsPlusNormal"/>
        <w:ind w:firstLine="540"/>
        <w:jc w:val="both"/>
      </w:pPr>
      <w:r w:rsidRPr="00A335DA">
        <w:t>2.14. Показатели доступности и качества Услуги.</w:t>
      </w:r>
    </w:p>
    <w:p w:rsidR="00FA6F50" w:rsidRPr="00A335DA" w:rsidRDefault="00FA6F50">
      <w:pPr>
        <w:pStyle w:val="ConsPlusNormal"/>
        <w:ind w:firstLine="540"/>
        <w:jc w:val="both"/>
      </w:pPr>
      <w:r w:rsidRPr="00A335DA">
        <w:t>2.14.1. Показатели доступности:</w:t>
      </w:r>
    </w:p>
    <w:p w:rsidR="00FA6F50" w:rsidRPr="00A335DA" w:rsidRDefault="00FA6F50">
      <w:pPr>
        <w:pStyle w:val="ConsPlusNormal"/>
        <w:ind w:firstLine="540"/>
        <w:jc w:val="both"/>
      </w:pPr>
      <w:r w:rsidRPr="00A335DA">
        <w:t>- доступность информации о порядке и правилах предоставления Услуги;</w:t>
      </w:r>
    </w:p>
    <w:p w:rsidR="00FA6F50" w:rsidRPr="00A335DA" w:rsidRDefault="00FA6F50">
      <w:pPr>
        <w:pStyle w:val="ConsPlusNormal"/>
        <w:ind w:firstLine="540"/>
        <w:jc w:val="both"/>
      </w:pPr>
      <w:r w:rsidRPr="00A335DA">
        <w:t>- территориальная, транспортная доступность органа, предоставляющего Услугу;</w:t>
      </w:r>
    </w:p>
    <w:p w:rsidR="00FA6F50" w:rsidRPr="00A335DA" w:rsidRDefault="00FA6F50">
      <w:pPr>
        <w:pStyle w:val="ConsPlusNormal"/>
        <w:ind w:firstLine="540"/>
        <w:jc w:val="both"/>
      </w:pPr>
      <w:r w:rsidRPr="00A335DA">
        <w:t>- возможность получения информации по вопросам предоставления Услуги при личном приеме заявителя, а также с использованием почтовой, электронной и телефонной связи;</w:t>
      </w:r>
    </w:p>
    <w:p w:rsidR="00FA6F50" w:rsidRPr="00A335DA" w:rsidRDefault="00FA6F50">
      <w:pPr>
        <w:pStyle w:val="ConsPlusNormal"/>
        <w:ind w:firstLine="540"/>
        <w:jc w:val="both"/>
      </w:pPr>
      <w:r w:rsidRPr="00A335DA">
        <w:t>- возможность получения информации о ходе предоставления Услуги, в том числе с использованием информационно-коммуникационных технологий.</w:t>
      </w:r>
    </w:p>
    <w:p w:rsidR="00FA6F50" w:rsidRPr="00A335DA" w:rsidRDefault="00FA6F50">
      <w:pPr>
        <w:pStyle w:val="ConsPlusNormal"/>
        <w:ind w:firstLine="540"/>
        <w:jc w:val="both"/>
      </w:pPr>
      <w:r w:rsidRPr="00A335DA">
        <w:t>2.14.2. Показатели качества:</w:t>
      </w:r>
    </w:p>
    <w:p w:rsidR="00FA6F50" w:rsidRPr="00A335DA" w:rsidRDefault="00FA6F50">
      <w:pPr>
        <w:pStyle w:val="ConsPlusNormal"/>
        <w:ind w:firstLine="540"/>
        <w:jc w:val="both"/>
      </w:pPr>
      <w:r w:rsidRPr="00A335DA">
        <w:t>- соблюдение срока предоставления Услуги;</w:t>
      </w:r>
    </w:p>
    <w:p w:rsidR="00FA6F50" w:rsidRPr="00A335DA" w:rsidRDefault="00FA6F50">
      <w:pPr>
        <w:pStyle w:val="ConsPlusNormal"/>
        <w:ind w:firstLine="540"/>
        <w:jc w:val="both"/>
      </w:pPr>
      <w:r w:rsidRPr="00A335DA">
        <w:t>- предоставление Услуги в соответствии со стандартом предоставления Услуги;</w:t>
      </w:r>
    </w:p>
    <w:p w:rsidR="00FA6F50" w:rsidRPr="00A335DA" w:rsidRDefault="00FA6F50">
      <w:pPr>
        <w:pStyle w:val="ConsPlusNormal"/>
        <w:ind w:firstLine="540"/>
        <w:jc w:val="both"/>
      </w:pPr>
      <w:r w:rsidRPr="00A335DA">
        <w:t>- количество обоснованных письменных жалоб на некачественное предоставление Услуги.</w:t>
      </w:r>
    </w:p>
    <w:p w:rsidR="00FA6F50" w:rsidRPr="00A335DA" w:rsidRDefault="00FA6F50">
      <w:pPr>
        <w:pStyle w:val="ConsPlusNormal"/>
        <w:ind w:firstLine="540"/>
        <w:jc w:val="both"/>
      </w:pPr>
      <w:r w:rsidRPr="00A335DA">
        <w:t>2.15. Особенности предоставления Услуги в электронной форме.</w:t>
      </w:r>
    </w:p>
    <w:p w:rsidR="00FA6F50" w:rsidRPr="00A335DA" w:rsidRDefault="00FA6F50">
      <w:pPr>
        <w:pStyle w:val="ConsPlusNormal"/>
        <w:ind w:firstLine="540"/>
        <w:jc w:val="both"/>
      </w:pPr>
      <w:r w:rsidRPr="00A335DA">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A6F50" w:rsidRPr="00A335DA" w:rsidRDefault="00FA6F50">
      <w:pPr>
        <w:pStyle w:val="ConsPlusNormal"/>
        <w:ind w:firstLine="540"/>
        <w:jc w:val="both"/>
      </w:pPr>
      <w:r w:rsidRPr="00A335DA">
        <w:t>При предоставлении Услуги в электронной форме осуществляются:</w:t>
      </w:r>
    </w:p>
    <w:p w:rsidR="00FA6F50" w:rsidRPr="00A335DA" w:rsidRDefault="00FA6F50">
      <w:pPr>
        <w:pStyle w:val="ConsPlusNormal"/>
        <w:ind w:firstLine="540"/>
        <w:jc w:val="both"/>
      </w:pPr>
      <w:r w:rsidRPr="00A335DA">
        <w:t>- предоставление информации заявителям и обеспечение доступа заявителей к сведениям об Услуге;</w:t>
      </w:r>
    </w:p>
    <w:p w:rsidR="00FA6F50" w:rsidRPr="00A335DA" w:rsidRDefault="00FA6F50">
      <w:pPr>
        <w:pStyle w:val="ConsPlusNormal"/>
        <w:ind w:firstLine="540"/>
        <w:jc w:val="both"/>
      </w:pPr>
      <w:r w:rsidRPr="00A335DA">
        <w:t>-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w:t>
      </w:r>
    </w:p>
    <w:p w:rsidR="00FA6F50" w:rsidRPr="00A335DA" w:rsidRDefault="00FA6F50">
      <w:pPr>
        <w:pStyle w:val="ConsPlusNormal"/>
        <w:ind w:firstLine="540"/>
        <w:jc w:val="both"/>
      </w:pPr>
      <w:r w:rsidRPr="00A335DA">
        <w:t>- получение заявителем сведений о ходе выполнения запроса о предоставлении Услуги;</w:t>
      </w:r>
    </w:p>
    <w:p w:rsidR="00FA6F50" w:rsidRPr="00A335DA" w:rsidRDefault="00FA6F50">
      <w:pPr>
        <w:pStyle w:val="ConsPlusNormal"/>
        <w:ind w:firstLine="540"/>
        <w:jc w:val="both"/>
      </w:pPr>
      <w:r w:rsidRPr="00A335DA">
        <w:t>- получение заявителем результата предоставления Услуги, если иное не установлено федеральным законом.</w:t>
      </w:r>
    </w:p>
    <w:p w:rsidR="00FA6F50" w:rsidRPr="00A335DA" w:rsidRDefault="00FA6F50">
      <w:pPr>
        <w:pStyle w:val="ConsPlusNormal"/>
        <w:jc w:val="both"/>
      </w:pPr>
    </w:p>
    <w:p w:rsidR="00FA6F50" w:rsidRPr="00A335DA" w:rsidRDefault="00FA6F50">
      <w:pPr>
        <w:pStyle w:val="ConsPlusNormal"/>
        <w:jc w:val="center"/>
        <w:outlineLvl w:val="1"/>
      </w:pPr>
      <w:r w:rsidRPr="00A335DA">
        <w:t>3. СОСТАВ, ПОСЛЕДОВАТЕЛЬНОСТЬ И СРОКИ ВЫПОЛНЕНИЯ</w:t>
      </w:r>
    </w:p>
    <w:p w:rsidR="00FA6F50" w:rsidRPr="00A335DA" w:rsidRDefault="00FA6F50">
      <w:pPr>
        <w:pStyle w:val="ConsPlusNormal"/>
        <w:jc w:val="center"/>
      </w:pPr>
      <w:r w:rsidRPr="00A335DA">
        <w:t>АДМИНИСТРАТИВНЫХ ПРОЦЕДУР, ТРЕБОВАНИЯ К ПОРЯДКУ</w:t>
      </w:r>
    </w:p>
    <w:p w:rsidR="00FA6F50" w:rsidRPr="00A335DA" w:rsidRDefault="00FA6F50">
      <w:pPr>
        <w:pStyle w:val="ConsPlusNormal"/>
        <w:jc w:val="center"/>
      </w:pPr>
      <w:r w:rsidRPr="00A335DA">
        <w:t>ИХ ВЫПОЛНЕНИЯ, В ТОМ ЧИСЛЕ ОСОБЕННОСТИ ВЫПОЛНЕНИЯ</w:t>
      </w:r>
    </w:p>
    <w:p w:rsidR="00FA6F50" w:rsidRPr="00A335DA" w:rsidRDefault="00FA6F50">
      <w:pPr>
        <w:pStyle w:val="ConsPlusNormal"/>
        <w:jc w:val="center"/>
      </w:pPr>
      <w:r w:rsidRPr="00A335DA">
        <w:t>АДМИНИСТРАТИВНЫХ ПРОЦЕДУР В ЭЛЕКТРОННОЙ ФОРМЕ</w:t>
      </w:r>
    </w:p>
    <w:p w:rsidR="00FA6F50" w:rsidRPr="00A335DA" w:rsidRDefault="00FA6F50">
      <w:pPr>
        <w:pStyle w:val="ConsPlusNormal"/>
        <w:jc w:val="both"/>
      </w:pPr>
    </w:p>
    <w:p w:rsidR="00FA6F50" w:rsidRPr="00A335DA" w:rsidRDefault="00FA6F50">
      <w:pPr>
        <w:pStyle w:val="ConsPlusNormal"/>
        <w:ind w:firstLine="540"/>
        <w:jc w:val="both"/>
      </w:pPr>
      <w:r w:rsidRPr="00A335DA">
        <w:t>3.1. Перечень административных процедур.</w:t>
      </w:r>
    </w:p>
    <w:p w:rsidR="00FA6F50" w:rsidRPr="00A335DA" w:rsidRDefault="00FA6F50">
      <w:pPr>
        <w:pStyle w:val="ConsPlusNormal"/>
        <w:ind w:firstLine="540"/>
        <w:jc w:val="both"/>
      </w:pPr>
      <w:r w:rsidRPr="00A335DA">
        <w:t>Предоставление Услуги в устной форме (лично или по телефону) осуществляется в течение 10 минут с момента обращения.</w:t>
      </w:r>
    </w:p>
    <w:p w:rsidR="00FA6F50" w:rsidRPr="00A335DA" w:rsidRDefault="00FA6F50">
      <w:pPr>
        <w:pStyle w:val="ConsPlusNormal"/>
        <w:ind w:firstLine="540"/>
        <w:jc w:val="both"/>
      </w:pPr>
      <w:r w:rsidRPr="00A335DA">
        <w:lastRenderedPageBreak/>
        <w:t>Предоставление Услуги в письменной форме включает следующие административные процедуры:</w:t>
      </w:r>
    </w:p>
    <w:p w:rsidR="00FA6F50" w:rsidRPr="00A335DA" w:rsidRDefault="00FA6F50">
      <w:pPr>
        <w:pStyle w:val="ConsPlusNormal"/>
        <w:ind w:firstLine="540"/>
        <w:jc w:val="both"/>
      </w:pPr>
      <w:r w:rsidRPr="00A335DA">
        <w:t>- прием и регистрация заявления;</w:t>
      </w:r>
    </w:p>
    <w:p w:rsidR="00FA6F50" w:rsidRPr="00A335DA" w:rsidRDefault="00FA6F50">
      <w:pPr>
        <w:pStyle w:val="ConsPlusNormal"/>
        <w:ind w:firstLine="540"/>
        <w:jc w:val="both"/>
      </w:pPr>
      <w:r w:rsidRPr="00A335DA">
        <w:t>- рассмотрение заявления, подготовка и направление ответа заявителю.</w:t>
      </w:r>
    </w:p>
    <w:p w:rsidR="00FA6F50" w:rsidRPr="00A335DA" w:rsidRDefault="00FA6F50">
      <w:pPr>
        <w:pStyle w:val="ConsPlusNormal"/>
        <w:ind w:firstLine="540"/>
        <w:jc w:val="both"/>
      </w:pPr>
      <w:r w:rsidRPr="00A335DA">
        <w:t xml:space="preserve">В Приложении N 1 к Регламенту приводится </w:t>
      </w:r>
      <w:hyperlink w:anchor="P226" w:history="1">
        <w:r w:rsidRPr="00A335DA">
          <w:t>блок-схема</w:t>
        </w:r>
      </w:hyperlink>
      <w:r w:rsidRPr="00A335DA">
        <w:t xml:space="preserve"> предоставления Услуги.</w:t>
      </w:r>
    </w:p>
    <w:p w:rsidR="00FA6F50" w:rsidRPr="00A335DA" w:rsidRDefault="00FA6F50">
      <w:pPr>
        <w:pStyle w:val="ConsPlusNormal"/>
        <w:ind w:firstLine="540"/>
        <w:jc w:val="both"/>
      </w:pPr>
      <w:r w:rsidRPr="00A335DA">
        <w:t>3.2. Прием и регистрация заявления.</w:t>
      </w:r>
    </w:p>
    <w:p w:rsidR="00FA6F50" w:rsidRPr="00A335DA" w:rsidRDefault="00FA6F50">
      <w:pPr>
        <w:pStyle w:val="ConsPlusNormal"/>
        <w:ind w:firstLine="540"/>
        <w:jc w:val="both"/>
      </w:pPr>
      <w:r w:rsidRPr="00A335DA">
        <w:t>3.2.1. Основание для начала процедуры: поступление в управление образования письменного заявления.</w:t>
      </w:r>
    </w:p>
    <w:p w:rsidR="00FA6F50" w:rsidRPr="00A335DA" w:rsidRDefault="00FA6F50">
      <w:pPr>
        <w:pStyle w:val="ConsPlusNormal"/>
        <w:ind w:firstLine="540"/>
        <w:jc w:val="both"/>
      </w:pPr>
      <w:r w:rsidRPr="00A335DA">
        <w:t>3.2.2. Ответственный за выполнение административной процедуры: сотрудник, ответственный за прием и выдачу документов.</w:t>
      </w:r>
    </w:p>
    <w:p w:rsidR="00FA6F50" w:rsidRPr="00A335DA" w:rsidRDefault="00FA6F50">
      <w:pPr>
        <w:pStyle w:val="ConsPlusNormal"/>
        <w:ind w:firstLine="540"/>
        <w:jc w:val="both"/>
      </w:pPr>
      <w:r w:rsidRPr="00A335DA">
        <w:t>3.2.3. Административные действия.</w:t>
      </w:r>
    </w:p>
    <w:p w:rsidR="00FA6F50" w:rsidRPr="00A335DA" w:rsidRDefault="00FA6F50">
      <w:pPr>
        <w:pStyle w:val="ConsPlusNormal"/>
        <w:ind w:firstLine="540"/>
        <w:jc w:val="both"/>
      </w:pPr>
      <w:r w:rsidRPr="00A335DA">
        <w:t>Сотрудник, ответственный за прием и выдачу документов:</w:t>
      </w:r>
    </w:p>
    <w:p w:rsidR="00FA6F50" w:rsidRPr="00A335DA" w:rsidRDefault="00FA6F50">
      <w:pPr>
        <w:pStyle w:val="ConsPlusNormal"/>
        <w:ind w:firstLine="540"/>
        <w:jc w:val="both"/>
      </w:pPr>
      <w:r w:rsidRPr="00A335DA">
        <w:t>- принимает и регистрирует заявление, проставляя регистрационный номер и дату регистрации на заявлении, вносит запись о регистрации заявления в журнал регистрации входящих документов;</w:t>
      </w:r>
    </w:p>
    <w:p w:rsidR="00FA6F50" w:rsidRPr="00A335DA" w:rsidRDefault="00FA6F50">
      <w:pPr>
        <w:pStyle w:val="ConsPlusNormal"/>
        <w:ind w:firstLine="540"/>
        <w:jc w:val="both"/>
      </w:pPr>
      <w:r w:rsidRPr="00A335DA">
        <w:t>- в день поступления заявления проводит проверку правильности заполнения заявления;</w:t>
      </w:r>
    </w:p>
    <w:p w:rsidR="00FA6F50" w:rsidRPr="00A335DA" w:rsidRDefault="00FA6F50">
      <w:pPr>
        <w:pStyle w:val="ConsPlusNormal"/>
        <w:ind w:firstLine="540"/>
        <w:jc w:val="both"/>
      </w:pPr>
      <w:r w:rsidRPr="00A335DA">
        <w:t>- направляет заявление начальнику управления образования для рассмотрения.</w:t>
      </w:r>
    </w:p>
    <w:p w:rsidR="00FA6F50" w:rsidRPr="00A335DA" w:rsidRDefault="00FA6F50">
      <w:pPr>
        <w:pStyle w:val="ConsPlusNormal"/>
        <w:ind w:firstLine="540"/>
        <w:jc w:val="both"/>
      </w:pPr>
      <w:r w:rsidRPr="00A335DA">
        <w:t>3.2.4. Результат административной процедуры: регистрация заявления о предоставлении Услуги.</w:t>
      </w:r>
    </w:p>
    <w:p w:rsidR="00FA6F50" w:rsidRPr="00A335DA" w:rsidRDefault="00FA6F50">
      <w:pPr>
        <w:pStyle w:val="ConsPlusNormal"/>
        <w:ind w:firstLine="540"/>
        <w:jc w:val="both"/>
      </w:pPr>
      <w:r w:rsidRPr="00A335DA">
        <w:t>3.3. Рассмотрение заявления, подготовка и направление ответа заявителю.</w:t>
      </w:r>
    </w:p>
    <w:p w:rsidR="00FA6F50" w:rsidRPr="00A335DA" w:rsidRDefault="00FA6F50">
      <w:pPr>
        <w:pStyle w:val="ConsPlusNormal"/>
        <w:ind w:firstLine="540"/>
        <w:jc w:val="both"/>
      </w:pPr>
      <w:r w:rsidRPr="00A335DA">
        <w:t>3.3.1. Основание для начала процедуры: регистрация заявления о предоставлении Услуги.</w:t>
      </w:r>
    </w:p>
    <w:p w:rsidR="00FA6F50" w:rsidRPr="00A335DA" w:rsidRDefault="00FA6F50">
      <w:pPr>
        <w:pStyle w:val="ConsPlusNormal"/>
        <w:ind w:firstLine="540"/>
        <w:jc w:val="both"/>
      </w:pPr>
      <w:r w:rsidRPr="00A335DA">
        <w:t>3.3.2. Ответственные за выполнение процедуры: сотрудник управления образования ответственный за регистрацию заявления; сотрудник, ответственный за исполнение заявления; начальник управления образования.</w:t>
      </w:r>
    </w:p>
    <w:p w:rsidR="00FA6F50" w:rsidRPr="00A335DA" w:rsidRDefault="00FA6F50">
      <w:pPr>
        <w:pStyle w:val="ConsPlusNormal"/>
        <w:ind w:firstLine="540"/>
        <w:jc w:val="both"/>
      </w:pPr>
      <w:r w:rsidRPr="00A335DA">
        <w:t>3.3.3. Административные действия.</w:t>
      </w:r>
    </w:p>
    <w:p w:rsidR="00FA6F50" w:rsidRPr="00A335DA" w:rsidRDefault="00FA6F50">
      <w:pPr>
        <w:pStyle w:val="ConsPlusNormal"/>
        <w:ind w:firstLine="540"/>
        <w:jc w:val="both"/>
      </w:pPr>
      <w:r w:rsidRPr="00A335DA">
        <w:t>Сотрудник управления образования, ответственный за регистрацию заявления, направляет заявление в день регистрации начальнику управления образования для рассмотрения.</w:t>
      </w:r>
    </w:p>
    <w:p w:rsidR="00FA6F50" w:rsidRPr="00A335DA" w:rsidRDefault="00FA6F50">
      <w:pPr>
        <w:pStyle w:val="ConsPlusNormal"/>
        <w:ind w:firstLine="540"/>
        <w:jc w:val="both"/>
      </w:pPr>
      <w:r w:rsidRPr="00A335DA">
        <w:t>Начальник управления образования рассматривает заявление, накладывает резолюцию об исполнении и направляет его сотруднику, ответственному за исполнение заявления, для подготовки ответа заявителю.</w:t>
      </w:r>
    </w:p>
    <w:p w:rsidR="00FA6F50" w:rsidRPr="00A335DA" w:rsidRDefault="00FA6F50">
      <w:pPr>
        <w:pStyle w:val="ConsPlusNormal"/>
        <w:ind w:firstLine="540"/>
        <w:jc w:val="both"/>
      </w:pPr>
      <w:r w:rsidRPr="00A335DA">
        <w:t>Сотрудник готовит ответ об организации отдыха детей в каникулярное время, в том числе в профильном лагере БЭСТТ, и не позднее 1 дня до истечения срока предоставления Услуги в порядке делопроизводства представляет его на подпись начальнику управления образования.</w:t>
      </w:r>
    </w:p>
    <w:p w:rsidR="00FA6F50" w:rsidRPr="00A335DA" w:rsidRDefault="00FA6F50">
      <w:pPr>
        <w:pStyle w:val="ConsPlusNormal"/>
        <w:ind w:firstLine="540"/>
        <w:jc w:val="both"/>
      </w:pPr>
      <w:r w:rsidRPr="00A335DA">
        <w:t>Начальник управления образования изучает и подписывает ответ заявителю и передает сотруднику, ответственному за регистрацию документов в день подписания.</w:t>
      </w:r>
    </w:p>
    <w:p w:rsidR="00FA6F50" w:rsidRPr="00A335DA" w:rsidRDefault="00FA6F50">
      <w:pPr>
        <w:pStyle w:val="ConsPlusNormal"/>
        <w:ind w:firstLine="540"/>
        <w:jc w:val="both"/>
      </w:pPr>
      <w:r w:rsidRPr="00A335DA">
        <w:t>Сотрудник, ответственный за регистрацию заявлений, направляет ответ заявителю.</w:t>
      </w:r>
    </w:p>
    <w:p w:rsidR="00FA6F50" w:rsidRPr="00A335DA" w:rsidRDefault="00FA6F50">
      <w:pPr>
        <w:pStyle w:val="ConsPlusNormal"/>
        <w:ind w:firstLine="540"/>
        <w:jc w:val="both"/>
      </w:pPr>
      <w:r w:rsidRPr="00A335DA">
        <w:t>3.3.4. Результат административной процедуры: организация отдыха детей в каникулярное время, в том числе в профильном лагере БЭСТТ.</w:t>
      </w:r>
    </w:p>
    <w:p w:rsidR="00FA6F50" w:rsidRPr="00A335DA" w:rsidRDefault="00FA6F50">
      <w:pPr>
        <w:pStyle w:val="ConsPlusNormal"/>
        <w:jc w:val="both"/>
      </w:pPr>
    </w:p>
    <w:p w:rsidR="00FA6F50" w:rsidRPr="00A335DA" w:rsidRDefault="00FA6F50">
      <w:pPr>
        <w:pStyle w:val="ConsPlusNormal"/>
        <w:jc w:val="center"/>
        <w:outlineLvl w:val="1"/>
      </w:pPr>
      <w:r w:rsidRPr="00A335DA">
        <w:t xml:space="preserve">4. ФОРМЫ </w:t>
      </w:r>
      <w:proofErr w:type="gramStart"/>
      <w:r w:rsidRPr="00A335DA">
        <w:t>КОНТРОЛЯ ЗА</w:t>
      </w:r>
      <w:proofErr w:type="gramEnd"/>
      <w:r w:rsidRPr="00A335DA">
        <w:t xml:space="preserve"> ПРЕДОСТАВЛЕНИЕМ МУНИЦИПАЛЬНОЙ УСЛУГИ</w:t>
      </w:r>
    </w:p>
    <w:p w:rsidR="00FA6F50" w:rsidRPr="00A335DA" w:rsidRDefault="00FA6F50">
      <w:pPr>
        <w:pStyle w:val="ConsPlusNormal"/>
        <w:jc w:val="both"/>
      </w:pPr>
    </w:p>
    <w:p w:rsidR="00FA6F50" w:rsidRPr="00A335DA" w:rsidRDefault="00FA6F50">
      <w:pPr>
        <w:pStyle w:val="ConsPlusNormal"/>
        <w:ind w:firstLine="540"/>
        <w:jc w:val="both"/>
      </w:pPr>
      <w:r w:rsidRPr="00A335DA">
        <w:t xml:space="preserve">4.1. Порядок осуществления текущего </w:t>
      </w:r>
      <w:proofErr w:type="gramStart"/>
      <w:r w:rsidRPr="00A335DA">
        <w:t>контроля за</w:t>
      </w:r>
      <w:proofErr w:type="gramEnd"/>
      <w:r w:rsidRPr="00A335DA">
        <w:t xml:space="preserve"> соблюдением и исполнением ответственными должностными лицами положений административного регламента, принятие ими решений.</w:t>
      </w:r>
    </w:p>
    <w:p w:rsidR="00FA6F50" w:rsidRPr="00A335DA" w:rsidRDefault="00FA6F50">
      <w:pPr>
        <w:pStyle w:val="ConsPlusNormal"/>
        <w:ind w:firstLine="540"/>
        <w:jc w:val="both"/>
      </w:pPr>
      <w:r w:rsidRPr="00A335DA">
        <w:t xml:space="preserve">Текущий </w:t>
      </w:r>
      <w:proofErr w:type="gramStart"/>
      <w:r w:rsidRPr="00A335DA">
        <w:t>контроль за</w:t>
      </w:r>
      <w:proofErr w:type="gramEnd"/>
      <w:r w:rsidRPr="00A335DA">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управления образования или его заместителем.</w:t>
      </w:r>
    </w:p>
    <w:p w:rsidR="00FA6F50" w:rsidRPr="00A335DA" w:rsidRDefault="00FA6F50">
      <w:pPr>
        <w:pStyle w:val="ConsPlusNormal"/>
        <w:ind w:firstLine="540"/>
        <w:jc w:val="both"/>
      </w:pPr>
      <w:r w:rsidRPr="00A335DA">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FA6F50" w:rsidRPr="00A335DA" w:rsidRDefault="00FA6F50">
      <w:pPr>
        <w:pStyle w:val="ConsPlusNormal"/>
        <w:ind w:firstLine="540"/>
        <w:jc w:val="both"/>
      </w:pPr>
      <w:r w:rsidRPr="00A335DA">
        <w:t>4.2. Порядок и периодичность осуществления плановых и внеплановых проверок полноты и качества предоставления муниципальной услуги.</w:t>
      </w:r>
    </w:p>
    <w:p w:rsidR="00FA6F50" w:rsidRPr="00A335DA" w:rsidRDefault="00FA6F50">
      <w:pPr>
        <w:pStyle w:val="ConsPlusNormal"/>
        <w:ind w:firstLine="540"/>
        <w:jc w:val="both"/>
      </w:pPr>
      <w:r w:rsidRPr="00A335DA">
        <w:lastRenderedPageBreak/>
        <w:t>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FA6F50" w:rsidRPr="00A335DA" w:rsidRDefault="00FA6F50">
      <w:pPr>
        <w:pStyle w:val="ConsPlusNormal"/>
        <w:ind w:firstLine="540"/>
        <w:jc w:val="both"/>
      </w:pPr>
      <w:r w:rsidRPr="00A335DA">
        <w:t>Контроль полноты и качества предоставления Услуги осуществляется начальником и заместителями начальника управления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6F50" w:rsidRPr="00A335DA" w:rsidRDefault="00FA6F50">
      <w:pPr>
        <w:pStyle w:val="ConsPlusNormal"/>
        <w:ind w:firstLine="540"/>
        <w:jc w:val="both"/>
      </w:pPr>
      <w:r w:rsidRPr="00A335DA">
        <w:t>Плановые проверки полноты и качества исполнения настоящего Регламента проводятся один раз в год в рамках оценки соответствия доступности и качества фактически предоставляемых Услуг стандарту предоставления Услуги.</w:t>
      </w:r>
    </w:p>
    <w:p w:rsidR="00FA6F50" w:rsidRPr="00A335DA" w:rsidRDefault="00FA6F50">
      <w:pPr>
        <w:pStyle w:val="ConsPlusNormal"/>
        <w:ind w:firstLine="540"/>
        <w:jc w:val="both"/>
      </w:pPr>
      <w:r w:rsidRPr="00A335DA">
        <w:t>Внеплановые проверки полноты и качества исполнения настоящего Регламента проводятся по конкретному обращению заявителя.</w:t>
      </w:r>
    </w:p>
    <w:p w:rsidR="00FA6F50" w:rsidRPr="00A335DA" w:rsidRDefault="00FA6F50">
      <w:pPr>
        <w:pStyle w:val="ConsPlusNormal"/>
        <w:ind w:firstLine="540"/>
        <w:jc w:val="both"/>
      </w:pPr>
      <w:r w:rsidRPr="00A335DA">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A6F50" w:rsidRPr="00A335DA" w:rsidRDefault="00FA6F50">
      <w:pPr>
        <w:pStyle w:val="ConsPlusNormal"/>
        <w:ind w:firstLine="540"/>
        <w:jc w:val="both"/>
      </w:pPr>
      <w:r w:rsidRPr="00A335DA">
        <w:t>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Услуги.</w:t>
      </w:r>
    </w:p>
    <w:p w:rsidR="00FA6F50" w:rsidRPr="00A335DA" w:rsidRDefault="00FA6F50">
      <w:pPr>
        <w:pStyle w:val="ConsPlusNormal"/>
        <w:ind w:firstLine="540"/>
        <w:jc w:val="both"/>
      </w:pPr>
      <w:r w:rsidRPr="00A335DA">
        <w:t>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РФ.</w:t>
      </w:r>
    </w:p>
    <w:p w:rsidR="00FA6F50" w:rsidRPr="00A335DA" w:rsidRDefault="00FA6F50">
      <w:pPr>
        <w:pStyle w:val="ConsPlusNormal"/>
        <w:ind w:firstLine="540"/>
        <w:jc w:val="both"/>
      </w:pPr>
      <w:r w:rsidRPr="00A335DA">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Положением о муниципальной службе в ИРМО.</w:t>
      </w:r>
    </w:p>
    <w:p w:rsidR="00FA6F50" w:rsidRPr="00A335DA" w:rsidRDefault="00FA6F50">
      <w:pPr>
        <w:pStyle w:val="ConsPlusNormal"/>
        <w:ind w:firstLine="540"/>
        <w:jc w:val="both"/>
      </w:pPr>
      <w:r w:rsidRPr="00A335DA">
        <w:t xml:space="preserve">4.4. Требования к порядку и формам </w:t>
      </w:r>
      <w:proofErr w:type="gramStart"/>
      <w:r w:rsidRPr="00A335DA">
        <w:t>контроля за</w:t>
      </w:r>
      <w:proofErr w:type="gramEnd"/>
      <w:r w:rsidRPr="00A335DA">
        <w:t xml:space="preserve"> предоставлением Услуги, в том числе со стороны граждан, их объединений и организаций.</w:t>
      </w:r>
    </w:p>
    <w:p w:rsidR="00FA6F50" w:rsidRPr="00A335DA" w:rsidRDefault="00FA6F50">
      <w:pPr>
        <w:pStyle w:val="ConsPlusNormal"/>
        <w:ind w:firstLine="540"/>
        <w:jc w:val="both"/>
      </w:pPr>
      <w:r w:rsidRPr="00A335DA">
        <w:t xml:space="preserve">Осуществлять </w:t>
      </w:r>
      <w:proofErr w:type="gramStart"/>
      <w:r w:rsidRPr="00A335DA">
        <w:t>контроль за</w:t>
      </w:r>
      <w:proofErr w:type="gramEnd"/>
      <w:r w:rsidRPr="00A335DA">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FA6F50" w:rsidRPr="00A335DA" w:rsidRDefault="00FA6F50">
      <w:pPr>
        <w:pStyle w:val="ConsPlusNormal"/>
        <w:jc w:val="both"/>
      </w:pPr>
    </w:p>
    <w:p w:rsidR="00FA6F50" w:rsidRPr="00A335DA" w:rsidRDefault="00FA6F50">
      <w:pPr>
        <w:pStyle w:val="ConsPlusNormal"/>
        <w:jc w:val="center"/>
        <w:outlineLvl w:val="1"/>
      </w:pPr>
      <w:r w:rsidRPr="00A335DA">
        <w:t>5. ДОСУДЕБНЫЙ (ВНЕСУДЕБНЫЙ) ПОРЯДОК ОБЖАЛОВАНИЯ</w:t>
      </w:r>
    </w:p>
    <w:p w:rsidR="00FA6F50" w:rsidRPr="00A335DA" w:rsidRDefault="00FA6F50">
      <w:pPr>
        <w:pStyle w:val="ConsPlusNormal"/>
        <w:jc w:val="center"/>
      </w:pPr>
      <w:r w:rsidRPr="00A335DA">
        <w:t>РЕШЕНИЙ И ДЕЙСТВИЙ (БЕЗДЕЙСТВИЯ) ОРГАНА, ПРЕДОСТАВЛЯЮЩЕГО</w:t>
      </w:r>
    </w:p>
    <w:p w:rsidR="00FA6F50" w:rsidRPr="00A335DA" w:rsidRDefault="00FA6F50">
      <w:pPr>
        <w:pStyle w:val="ConsPlusNormal"/>
        <w:jc w:val="center"/>
      </w:pPr>
      <w:r w:rsidRPr="00A335DA">
        <w:t>МУНИЦИПАЛЬНУЮ УСЛУГУ, А ТАКЖЕ ЕГО ДОЛЖНОСТНЫХ ЛИЦ</w:t>
      </w:r>
    </w:p>
    <w:p w:rsidR="00FA6F50" w:rsidRPr="00A335DA" w:rsidRDefault="00FA6F50">
      <w:pPr>
        <w:pStyle w:val="ConsPlusNormal"/>
        <w:jc w:val="both"/>
      </w:pPr>
    </w:p>
    <w:p w:rsidR="00FA6F50" w:rsidRPr="00A335DA" w:rsidRDefault="00FA6F50">
      <w:pPr>
        <w:pStyle w:val="ConsPlusNormal"/>
        <w:ind w:firstLine="540"/>
        <w:jc w:val="both"/>
      </w:pPr>
      <w:r w:rsidRPr="00A335DA">
        <w:t>5.1. Заявитель имеет право на досудебное (внесудебное) обжалование решений и действий (бездействия), принятых в ходе предоставления Услуги.</w:t>
      </w:r>
    </w:p>
    <w:p w:rsidR="00FA6F50" w:rsidRPr="00A335DA" w:rsidRDefault="00FA6F50">
      <w:pPr>
        <w:pStyle w:val="ConsPlusNormal"/>
        <w:ind w:firstLine="540"/>
        <w:jc w:val="both"/>
      </w:pPr>
      <w:r w:rsidRPr="00A335DA">
        <w:t>5.2. Решения, действия (бездействие) должностных лиц могут быть обжалованы начальнику управления образования либо заместителю мэра по социальным вопросам.</w:t>
      </w:r>
    </w:p>
    <w:p w:rsidR="00FA6F50" w:rsidRPr="00A335DA" w:rsidRDefault="00FA6F50">
      <w:pPr>
        <w:pStyle w:val="ConsPlusNormal"/>
        <w:ind w:firstLine="540"/>
        <w:jc w:val="both"/>
      </w:pPr>
      <w:r w:rsidRPr="00A335DA">
        <w:t>5.3.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FA6F50" w:rsidRPr="00A335DA" w:rsidRDefault="00FA6F50">
      <w:pPr>
        <w:pStyle w:val="ConsPlusNormal"/>
        <w:ind w:firstLine="540"/>
        <w:jc w:val="both"/>
      </w:pPr>
      <w:r w:rsidRPr="00A335DA">
        <w:t>5.4. В рассмотрении жалобы отказывается в случае:</w:t>
      </w:r>
    </w:p>
    <w:p w:rsidR="00FA6F50" w:rsidRPr="00A335DA" w:rsidRDefault="00FA6F50">
      <w:pPr>
        <w:pStyle w:val="ConsPlusNormal"/>
        <w:ind w:firstLine="540"/>
        <w:jc w:val="both"/>
      </w:pPr>
      <w:r w:rsidRPr="00A335DA">
        <w:t xml:space="preserve">- если в жалобе не </w:t>
      </w:r>
      <w:proofErr w:type="gramStart"/>
      <w:r w:rsidRPr="00A335DA">
        <w:t>указаны</w:t>
      </w:r>
      <w:proofErr w:type="gramEnd"/>
      <w:r w:rsidRPr="00A335DA">
        <w:t xml:space="preserve"> фамилия заявителя, направившего жалобу, и почтовый адрес, по которому должен быть направлен ответ;</w:t>
      </w:r>
    </w:p>
    <w:p w:rsidR="00FA6F50" w:rsidRPr="00A335DA" w:rsidRDefault="00FA6F50">
      <w:pPr>
        <w:pStyle w:val="ConsPlusNormal"/>
        <w:ind w:firstLine="540"/>
        <w:jc w:val="both"/>
      </w:pPr>
      <w:r w:rsidRPr="00A335DA">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FA6F50" w:rsidRPr="00A335DA" w:rsidRDefault="00FA6F50">
      <w:pPr>
        <w:pStyle w:val="ConsPlusNormal"/>
        <w:ind w:firstLine="540"/>
        <w:jc w:val="both"/>
      </w:pPr>
      <w:r w:rsidRPr="00A335DA">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FA6F50" w:rsidRPr="00A335DA" w:rsidRDefault="00FA6F50">
      <w:pPr>
        <w:pStyle w:val="ConsPlusNormal"/>
        <w:ind w:firstLine="540"/>
        <w:jc w:val="both"/>
      </w:pPr>
      <w:r w:rsidRPr="00A335DA">
        <w:t>- если текст жалобы не поддается прочтению;</w:t>
      </w:r>
    </w:p>
    <w:p w:rsidR="00FA6F50" w:rsidRPr="00A335DA" w:rsidRDefault="00FA6F50">
      <w:pPr>
        <w:pStyle w:val="ConsPlusNormal"/>
        <w:ind w:firstLine="540"/>
        <w:jc w:val="both"/>
      </w:pPr>
      <w:r w:rsidRPr="00A335DA">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A6F50" w:rsidRPr="00A335DA" w:rsidRDefault="00FA6F50">
      <w:pPr>
        <w:pStyle w:val="ConsPlusNormal"/>
        <w:ind w:firstLine="540"/>
        <w:jc w:val="both"/>
      </w:pPr>
      <w:r w:rsidRPr="00A335DA">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A335DA">
        <w:lastRenderedPageBreak/>
        <w:t>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6F50" w:rsidRPr="00A335DA" w:rsidRDefault="00FA6F50">
      <w:pPr>
        <w:pStyle w:val="ConsPlusNormal"/>
        <w:ind w:firstLine="540"/>
        <w:jc w:val="both"/>
      </w:pPr>
      <w:r w:rsidRPr="00A335DA">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A6F50" w:rsidRPr="00A335DA" w:rsidRDefault="00FA6F50">
      <w:pPr>
        <w:pStyle w:val="ConsPlusNormal"/>
        <w:ind w:firstLine="540"/>
        <w:jc w:val="both"/>
      </w:pPr>
      <w:r w:rsidRPr="00A335DA">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FA6F50" w:rsidRPr="00A335DA" w:rsidRDefault="00FA6F50">
      <w:pPr>
        <w:pStyle w:val="ConsPlusNormal"/>
        <w:ind w:firstLine="540"/>
        <w:jc w:val="both"/>
      </w:pPr>
      <w:r w:rsidRPr="00A335DA">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A6F50" w:rsidRPr="00A335DA" w:rsidRDefault="00FA6F50">
      <w:pPr>
        <w:pStyle w:val="ConsPlusNormal"/>
        <w:ind w:firstLine="540"/>
        <w:jc w:val="both"/>
      </w:pPr>
      <w:proofErr w:type="gramStart"/>
      <w:r w:rsidRPr="00A335DA">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FA6F50" w:rsidRPr="00A335DA" w:rsidRDefault="00FA6F50">
      <w:pPr>
        <w:pStyle w:val="ConsPlusNormal"/>
        <w:ind w:firstLine="540"/>
        <w:jc w:val="both"/>
      </w:pPr>
      <w:r w:rsidRPr="00A335DA">
        <w:t>В случае необходимости в подтверждение своих доводов заявитель прилагает к письменной жалобе документы и материалы либо их копии.</w:t>
      </w:r>
    </w:p>
    <w:p w:rsidR="00FA6F50" w:rsidRPr="00A335DA" w:rsidRDefault="00FA6F50">
      <w:pPr>
        <w:pStyle w:val="ConsPlusNormal"/>
        <w:ind w:firstLine="540"/>
        <w:jc w:val="both"/>
      </w:pPr>
      <w:r w:rsidRPr="00A335DA">
        <w:t xml:space="preserve">5.7. </w:t>
      </w:r>
      <w:proofErr w:type="gramStart"/>
      <w:r w:rsidRPr="00A335DA">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6F50" w:rsidRPr="00A335DA" w:rsidRDefault="00FA6F50">
      <w:pPr>
        <w:pStyle w:val="ConsPlusNormal"/>
        <w:ind w:firstLine="540"/>
        <w:jc w:val="both"/>
      </w:pPr>
      <w:r w:rsidRPr="00A335DA">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FA6F50" w:rsidRPr="00A335DA" w:rsidRDefault="00FA6F50">
      <w:pPr>
        <w:pStyle w:val="ConsPlusNormal"/>
        <w:jc w:val="both"/>
      </w:pPr>
    </w:p>
    <w:p w:rsidR="00FA6F50" w:rsidRPr="00A335DA" w:rsidRDefault="00FA6F50">
      <w:pPr>
        <w:pStyle w:val="ConsPlusNormal"/>
        <w:jc w:val="right"/>
      </w:pPr>
      <w:r w:rsidRPr="00A335DA">
        <w:t>Заместитель мэра</w:t>
      </w:r>
    </w:p>
    <w:p w:rsidR="00FA6F50" w:rsidRPr="00A335DA" w:rsidRDefault="00FA6F50">
      <w:pPr>
        <w:pStyle w:val="ConsPlusNormal"/>
        <w:jc w:val="right"/>
      </w:pPr>
      <w:r w:rsidRPr="00A335DA">
        <w:t>по социальным вопросам</w:t>
      </w:r>
    </w:p>
    <w:p w:rsidR="00FA6F50" w:rsidRPr="00A335DA" w:rsidRDefault="00FA6F50">
      <w:pPr>
        <w:pStyle w:val="ConsPlusNormal"/>
        <w:jc w:val="right"/>
      </w:pPr>
      <w:r w:rsidRPr="00A335DA">
        <w:t>Г.И.ПУР</w:t>
      </w: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FA6F50" w:rsidRPr="00A335DA" w:rsidRDefault="00FA6F50">
      <w:pPr>
        <w:pStyle w:val="ConsPlusNormal"/>
        <w:jc w:val="both"/>
      </w:pPr>
    </w:p>
    <w:p w:rsidR="00FA6F50" w:rsidRPr="00A335DA" w:rsidRDefault="00FA6F50">
      <w:pPr>
        <w:pStyle w:val="ConsPlusNormal"/>
        <w:jc w:val="right"/>
        <w:outlineLvl w:val="1"/>
      </w:pPr>
      <w:r w:rsidRPr="00A335DA">
        <w:t>Приложение 1</w:t>
      </w:r>
    </w:p>
    <w:p w:rsidR="00FA6F50" w:rsidRPr="00A335DA" w:rsidRDefault="00FA6F50">
      <w:pPr>
        <w:pStyle w:val="ConsPlusNormal"/>
        <w:jc w:val="right"/>
      </w:pPr>
      <w:r w:rsidRPr="00A335DA">
        <w:t>к Административному регламенту</w:t>
      </w:r>
    </w:p>
    <w:p w:rsidR="00FA6F50" w:rsidRPr="00A335DA" w:rsidRDefault="00FA6F50">
      <w:pPr>
        <w:pStyle w:val="ConsPlusNormal"/>
        <w:jc w:val="right"/>
      </w:pPr>
      <w:r w:rsidRPr="00A335DA">
        <w:t xml:space="preserve">"Организация отдыха детей в </w:t>
      </w:r>
      <w:proofErr w:type="gramStart"/>
      <w:r w:rsidRPr="00A335DA">
        <w:t>каникулярное</w:t>
      </w:r>
      <w:proofErr w:type="gramEnd"/>
    </w:p>
    <w:p w:rsidR="00FA6F50" w:rsidRPr="00A335DA" w:rsidRDefault="00FA6F50">
      <w:pPr>
        <w:pStyle w:val="ConsPlusNormal"/>
        <w:jc w:val="right"/>
      </w:pPr>
      <w:r w:rsidRPr="00A335DA">
        <w:t xml:space="preserve">время, в том числе </w:t>
      </w:r>
      <w:proofErr w:type="gramStart"/>
      <w:r w:rsidRPr="00A335DA">
        <w:t>в</w:t>
      </w:r>
      <w:proofErr w:type="gramEnd"/>
      <w:r w:rsidRPr="00A335DA">
        <w:t xml:space="preserve"> районном</w:t>
      </w:r>
    </w:p>
    <w:p w:rsidR="00FA6F50" w:rsidRPr="00A335DA" w:rsidRDefault="00FA6F50">
      <w:pPr>
        <w:pStyle w:val="ConsPlusNormal"/>
        <w:jc w:val="right"/>
      </w:pPr>
      <w:r w:rsidRPr="00A335DA">
        <w:t xml:space="preserve">профильном </w:t>
      </w:r>
      <w:proofErr w:type="gramStart"/>
      <w:r w:rsidRPr="00A335DA">
        <w:t>лагере</w:t>
      </w:r>
      <w:proofErr w:type="gramEnd"/>
      <w:r w:rsidRPr="00A335DA">
        <w:t xml:space="preserve"> БЭСТТ"</w:t>
      </w:r>
    </w:p>
    <w:p w:rsidR="00FA6F50" w:rsidRPr="00A335DA" w:rsidRDefault="00FA6F50">
      <w:pPr>
        <w:pStyle w:val="ConsPlusNormal"/>
        <w:jc w:val="both"/>
      </w:pPr>
    </w:p>
    <w:p w:rsidR="00FA6F50" w:rsidRPr="00A335DA" w:rsidRDefault="00FA6F50">
      <w:pPr>
        <w:pStyle w:val="ConsPlusNormal"/>
        <w:jc w:val="center"/>
      </w:pPr>
      <w:bookmarkStart w:id="3" w:name="P226"/>
      <w:bookmarkEnd w:id="3"/>
      <w:r w:rsidRPr="00A335DA">
        <w:t>БЛОК-СХЕМА</w:t>
      </w:r>
    </w:p>
    <w:p w:rsidR="00FA6F50" w:rsidRPr="00A335DA" w:rsidRDefault="00FA6F50">
      <w:pPr>
        <w:pStyle w:val="ConsPlusNormal"/>
        <w:jc w:val="both"/>
      </w:pP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   Начало предоставления </w:t>
      </w:r>
      <w:proofErr w:type="gramStart"/>
      <w:r w:rsidRPr="00A335DA">
        <w:t>муниципальной</w:t>
      </w:r>
      <w:proofErr w:type="gramEnd"/>
      <w:r w:rsidRPr="00A335DA">
        <w:t xml:space="preserve">   │</w:t>
      </w:r>
    </w:p>
    <w:p w:rsidR="00FA6F50" w:rsidRPr="00A335DA" w:rsidRDefault="00FA6F50">
      <w:pPr>
        <w:pStyle w:val="ConsPlusNonformat"/>
        <w:jc w:val="both"/>
      </w:pPr>
      <w:r w:rsidRPr="00A335DA">
        <w:t xml:space="preserve"> │услуги: заявитель обращается с заявлением│</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Письменное обращение │ │Устное обращение│</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 Прием и регистрация  │ │  Информация </w:t>
      </w:r>
      <w:proofErr w:type="gramStart"/>
      <w:r w:rsidRPr="00A335DA">
        <w:t>в</w:t>
      </w:r>
      <w:proofErr w:type="gramEnd"/>
      <w:r w:rsidRPr="00A335DA">
        <w:t xml:space="preserve">  │</w:t>
      </w:r>
    </w:p>
    <w:p w:rsidR="00FA6F50" w:rsidRPr="00A335DA" w:rsidRDefault="00FA6F50">
      <w:pPr>
        <w:pStyle w:val="ConsPlusNonformat"/>
        <w:jc w:val="both"/>
      </w:pPr>
      <w:r w:rsidRPr="00A335DA">
        <w:t xml:space="preserve"> │      заявления       │ │течение 10 минут│</w:t>
      </w:r>
    </w:p>
    <w:p w:rsidR="00FA6F50" w:rsidRPr="00A335DA" w:rsidRDefault="00FA6F50">
      <w:pPr>
        <w:pStyle w:val="ConsPlusNonformat"/>
        <w:jc w:val="both"/>
      </w:pPr>
      <w:r w:rsidRPr="00A335DA">
        <w:t xml:space="preserve"> └───────────┬──────────┘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    Рассмотрение      │</w:t>
      </w:r>
    </w:p>
    <w:p w:rsidR="00FA6F50" w:rsidRPr="00A335DA" w:rsidRDefault="00FA6F50">
      <w:pPr>
        <w:pStyle w:val="ConsPlusNonformat"/>
        <w:jc w:val="both"/>
      </w:pPr>
      <w:r w:rsidRPr="00A335DA">
        <w:t xml:space="preserve"> │заявления и подготовка│</w:t>
      </w:r>
    </w:p>
    <w:p w:rsidR="00FA6F50" w:rsidRPr="00A335DA" w:rsidRDefault="00FA6F50">
      <w:pPr>
        <w:pStyle w:val="ConsPlusNonformat"/>
        <w:jc w:val="both"/>
      </w:pPr>
      <w:r w:rsidRPr="00A335DA">
        <w:t xml:space="preserve"> </w:t>
      </w:r>
      <w:proofErr w:type="gramStart"/>
      <w:r w:rsidRPr="00A335DA">
        <w:t>│ ответа (в течение 3  │</w:t>
      </w:r>
      <w:proofErr w:type="gramEnd"/>
    </w:p>
    <w:p w:rsidR="00FA6F50" w:rsidRPr="00A335DA" w:rsidRDefault="00FA6F50">
      <w:pPr>
        <w:pStyle w:val="ConsPlusNonformat"/>
        <w:jc w:val="both"/>
      </w:pPr>
      <w:r w:rsidRPr="00A335DA">
        <w:t xml:space="preserve"> │  дней со дня подачи  │</w:t>
      </w:r>
    </w:p>
    <w:p w:rsidR="00FA6F50" w:rsidRPr="00A335DA" w:rsidRDefault="00FA6F50">
      <w:pPr>
        <w:pStyle w:val="ConsPlusNonformat"/>
        <w:jc w:val="both"/>
      </w:pPr>
      <w:r w:rsidRPr="00A335DA">
        <w:t xml:space="preserve"> │      заявления)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w:t>
      </w:r>
    </w:p>
    <w:p w:rsidR="00FA6F50" w:rsidRPr="00A335DA" w:rsidRDefault="00FA6F50">
      <w:pPr>
        <w:pStyle w:val="ConsPlusNonformat"/>
        <w:jc w:val="both"/>
      </w:pPr>
      <w:r w:rsidRPr="00A335DA">
        <w:t xml:space="preserve"> │     Завершение муниципальной услуги     │</w:t>
      </w:r>
    </w:p>
    <w:p w:rsidR="00FA6F50" w:rsidRPr="00A335DA" w:rsidRDefault="00FA6F50">
      <w:pPr>
        <w:pStyle w:val="ConsPlusNonformat"/>
        <w:jc w:val="both"/>
      </w:pPr>
      <w:r w:rsidRPr="00A335DA">
        <w:t xml:space="preserve"> └─────────────────────────────────────────┘</w:t>
      </w: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A335DA" w:rsidRPr="00A335DA" w:rsidRDefault="00A335DA">
      <w:pPr>
        <w:pStyle w:val="ConsPlusNormal"/>
        <w:jc w:val="both"/>
      </w:pPr>
    </w:p>
    <w:p w:rsidR="00FA6F50" w:rsidRPr="00A335DA" w:rsidRDefault="00FA6F50">
      <w:pPr>
        <w:pStyle w:val="ConsPlusNormal"/>
        <w:jc w:val="both"/>
      </w:pPr>
    </w:p>
    <w:p w:rsidR="00FA6F50" w:rsidRPr="00A335DA" w:rsidRDefault="00FA6F50">
      <w:pPr>
        <w:pStyle w:val="ConsPlusNormal"/>
        <w:jc w:val="right"/>
        <w:outlineLvl w:val="1"/>
      </w:pPr>
      <w:r w:rsidRPr="00A335DA">
        <w:t>Приложение 2</w:t>
      </w:r>
    </w:p>
    <w:p w:rsidR="00FA6F50" w:rsidRPr="00A335DA" w:rsidRDefault="00FA6F50">
      <w:pPr>
        <w:pStyle w:val="ConsPlusNormal"/>
        <w:jc w:val="right"/>
      </w:pPr>
      <w:r w:rsidRPr="00A335DA">
        <w:t>к Административному регламенту</w:t>
      </w:r>
    </w:p>
    <w:p w:rsidR="00FA6F50" w:rsidRPr="00A335DA" w:rsidRDefault="00FA6F50">
      <w:pPr>
        <w:pStyle w:val="ConsPlusNormal"/>
        <w:jc w:val="right"/>
      </w:pPr>
      <w:r w:rsidRPr="00A335DA">
        <w:t xml:space="preserve">"Организация отдыха детей в </w:t>
      </w:r>
      <w:proofErr w:type="gramStart"/>
      <w:r w:rsidRPr="00A335DA">
        <w:t>каникулярное</w:t>
      </w:r>
      <w:proofErr w:type="gramEnd"/>
    </w:p>
    <w:p w:rsidR="00FA6F50" w:rsidRPr="00A335DA" w:rsidRDefault="00FA6F50">
      <w:pPr>
        <w:pStyle w:val="ConsPlusNormal"/>
        <w:jc w:val="right"/>
      </w:pPr>
      <w:r w:rsidRPr="00A335DA">
        <w:t xml:space="preserve">время, в том числе </w:t>
      </w:r>
      <w:proofErr w:type="gramStart"/>
      <w:r w:rsidRPr="00A335DA">
        <w:t>в</w:t>
      </w:r>
      <w:proofErr w:type="gramEnd"/>
      <w:r w:rsidRPr="00A335DA">
        <w:t xml:space="preserve"> районном</w:t>
      </w:r>
    </w:p>
    <w:p w:rsidR="00FA6F50" w:rsidRPr="00A335DA" w:rsidRDefault="00FA6F50">
      <w:pPr>
        <w:pStyle w:val="ConsPlusNormal"/>
        <w:jc w:val="right"/>
      </w:pPr>
      <w:r w:rsidRPr="00A335DA">
        <w:t xml:space="preserve">профильном </w:t>
      </w:r>
      <w:proofErr w:type="gramStart"/>
      <w:r w:rsidRPr="00A335DA">
        <w:t>лагере</w:t>
      </w:r>
      <w:proofErr w:type="gramEnd"/>
      <w:r w:rsidRPr="00A335DA">
        <w:t xml:space="preserve"> БЭСТТ"</w:t>
      </w:r>
    </w:p>
    <w:p w:rsidR="00FA6F50" w:rsidRPr="00A335DA" w:rsidRDefault="00FA6F50">
      <w:pPr>
        <w:pStyle w:val="ConsPlusNormal"/>
        <w:jc w:val="both"/>
      </w:pPr>
    </w:p>
    <w:p w:rsidR="00FA6F50" w:rsidRPr="00A335DA" w:rsidRDefault="00FA6F50">
      <w:pPr>
        <w:pStyle w:val="ConsPlusNonformat"/>
        <w:jc w:val="both"/>
      </w:pPr>
      <w:r w:rsidRPr="00A335DA">
        <w:t xml:space="preserve">                                                      Начальнику управления</w:t>
      </w:r>
    </w:p>
    <w:p w:rsidR="00FA6F50" w:rsidRPr="00A335DA" w:rsidRDefault="00FA6F50">
      <w:pPr>
        <w:pStyle w:val="ConsPlusNonformat"/>
        <w:jc w:val="both"/>
      </w:pPr>
      <w:r w:rsidRPr="00A335DA">
        <w:t xml:space="preserve">                                             образования администрации ИРМО</w:t>
      </w:r>
    </w:p>
    <w:p w:rsidR="00FA6F50" w:rsidRPr="00A335DA" w:rsidRDefault="00FA6F50">
      <w:pPr>
        <w:pStyle w:val="ConsPlusNonformat"/>
        <w:jc w:val="both"/>
      </w:pPr>
      <w:r w:rsidRPr="00A335DA">
        <w:t xml:space="preserve">                                             от ___________________________</w:t>
      </w:r>
    </w:p>
    <w:p w:rsidR="00FA6F50" w:rsidRPr="00A335DA" w:rsidRDefault="00FA6F50">
      <w:pPr>
        <w:pStyle w:val="ConsPlusNonformat"/>
        <w:jc w:val="both"/>
      </w:pPr>
      <w:r w:rsidRPr="00A335DA">
        <w:t xml:space="preserve">                                             _____________________________,</w:t>
      </w:r>
    </w:p>
    <w:p w:rsidR="00FA6F50" w:rsidRPr="00A335DA" w:rsidRDefault="00FA6F50">
      <w:pPr>
        <w:pStyle w:val="ConsPlusNonformat"/>
        <w:jc w:val="both"/>
      </w:pPr>
      <w:r w:rsidRPr="00A335DA">
        <w:t xml:space="preserve">                                             адрес проживания:</w:t>
      </w:r>
    </w:p>
    <w:p w:rsidR="00FA6F50" w:rsidRPr="00A335DA" w:rsidRDefault="00FA6F50">
      <w:pPr>
        <w:pStyle w:val="ConsPlusNonformat"/>
        <w:jc w:val="both"/>
      </w:pPr>
      <w:r w:rsidRPr="00A335DA">
        <w:t xml:space="preserve">                                             _____________________________.</w:t>
      </w:r>
    </w:p>
    <w:p w:rsidR="00FA6F50" w:rsidRPr="00A335DA" w:rsidRDefault="00FA6F50">
      <w:pPr>
        <w:pStyle w:val="ConsPlusNonformat"/>
        <w:jc w:val="both"/>
      </w:pPr>
    </w:p>
    <w:p w:rsidR="00FA6F50" w:rsidRPr="00A335DA" w:rsidRDefault="00FA6F50">
      <w:pPr>
        <w:pStyle w:val="ConsPlusNonformat"/>
        <w:jc w:val="both"/>
      </w:pPr>
      <w:bookmarkStart w:id="4" w:name="P275"/>
      <w:bookmarkEnd w:id="4"/>
      <w:r w:rsidRPr="00A335DA">
        <w:t xml:space="preserve">                                 ЗАЯВЛЕНИЕ</w:t>
      </w:r>
    </w:p>
    <w:p w:rsidR="00FA6F50" w:rsidRPr="00A335DA" w:rsidRDefault="00FA6F50">
      <w:pPr>
        <w:pStyle w:val="ConsPlusNonformat"/>
        <w:jc w:val="both"/>
      </w:pPr>
    </w:p>
    <w:p w:rsidR="00FA6F50" w:rsidRPr="00A335DA" w:rsidRDefault="00FA6F50">
      <w:pPr>
        <w:pStyle w:val="ConsPlusNonformat"/>
        <w:jc w:val="both"/>
      </w:pPr>
      <w:r w:rsidRPr="00A335DA">
        <w:t xml:space="preserve">    Прошу зачислить моего ребенка _____________________ (Ф.И.О.), учащегося</w:t>
      </w:r>
    </w:p>
    <w:p w:rsidR="00FA6F50" w:rsidRPr="00A335DA" w:rsidRDefault="00FA6F50">
      <w:pPr>
        <w:pStyle w:val="ConsPlusNonformat"/>
        <w:jc w:val="both"/>
      </w:pPr>
      <w:r w:rsidRPr="00A335DA">
        <w:t>МОУ ИРМО "__________________________________ школы", ______________ класса,</w:t>
      </w:r>
    </w:p>
    <w:p w:rsidR="00FA6F50" w:rsidRPr="00A335DA" w:rsidRDefault="00FA6F50">
      <w:pPr>
        <w:pStyle w:val="ConsPlusNonformat"/>
        <w:jc w:val="both"/>
      </w:pPr>
      <w:r w:rsidRPr="00A335DA">
        <w:t>в список детей на отдых в ________________________ лагерь.</w:t>
      </w:r>
    </w:p>
    <w:p w:rsidR="00FA6F50" w:rsidRPr="00A335DA" w:rsidRDefault="00FA6F50">
      <w:pPr>
        <w:pStyle w:val="ConsPlusNonformat"/>
        <w:jc w:val="both"/>
      </w:pPr>
    </w:p>
    <w:p w:rsidR="00FA6F50" w:rsidRPr="00A335DA" w:rsidRDefault="00FA6F50">
      <w:pPr>
        <w:pStyle w:val="ConsPlusNonformat"/>
        <w:jc w:val="both"/>
      </w:pPr>
      <w:r w:rsidRPr="00A335DA">
        <w:t>Дата                                    Подпись</w:t>
      </w:r>
    </w:p>
    <w:p w:rsidR="00FA6F50" w:rsidRPr="00A335DA" w:rsidRDefault="00FA6F50">
      <w:pPr>
        <w:pStyle w:val="ConsPlusNormal"/>
        <w:jc w:val="both"/>
      </w:pPr>
    </w:p>
    <w:p w:rsidR="00FA6F50" w:rsidRPr="00A335DA" w:rsidRDefault="00FA6F50">
      <w:pPr>
        <w:pStyle w:val="ConsPlusNormal"/>
        <w:jc w:val="both"/>
      </w:pPr>
    </w:p>
    <w:p w:rsidR="00FA6F50" w:rsidRPr="00A335DA" w:rsidRDefault="00FA6F50">
      <w:pPr>
        <w:pStyle w:val="ConsPlusNormal"/>
        <w:pBdr>
          <w:top w:val="single" w:sz="6" w:space="0" w:color="auto"/>
        </w:pBdr>
        <w:spacing w:before="100" w:after="100"/>
        <w:jc w:val="both"/>
        <w:rPr>
          <w:sz w:val="2"/>
          <w:szCs w:val="2"/>
        </w:rPr>
      </w:pPr>
    </w:p>
    <w:p w:rsidR="00EB595D" w:rsidRDefault="00EB595D"/>
    <w:sectPr w:rsidR="00EB595D" w:rsidSect="00786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50"/>
    <w:rsid w:val="002F38B2"/>
    <w:rsid w:val="00A335DA"/>
    <w:rsid w:val="00B145DD"/>
    <w:rsid w:val="00EB595D"/>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F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F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F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F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D6FCE609120DE21B06386B29EBBA932EE8411C55B817A44910C9E0F6E4F2BO3z5B" TargetMode="External"/><Relationship Id="rId13" Type="http://schemas.openxmlformats.org/officeDocument/2006/relationships/hyperlink" Target="consultantplus://offline/ref=BF3D6FCE609120DE21B07D8BA4F2E1A531EDDD19C80DDD2A489B59C650370D6C3C5994C34180OEzBB" TargetMode="External"/><Relationship Id="rId18" Type="http://schemas.openxmlformats.org/officeDocument/2006/relationships/hyperlink" Target="consultantplus://offline/ref=BF3D6FCE609120DE21B07D8BA4F2E1A532EDD21FC6538A2819CE57C35867457C721C99C24086EEB7OEz3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3D6FCE609120DE21B07D8BA4F2E1A532EDD21FC6538A2819CE57C35867457C721C99C24086EEB1OEz3B" TargetMode="External"/><Relationship Id="rId7" Type="http://schemas.openxmlformats.org/officeDocument/2006/relationships/hyperlink" Target="consultantplus://offline/ref=BF3D6FCE609120DE21B07D8BA4F2E1A531E5DB19C0538A2819CE57C35867457C721C99C24086EEBFOEz5B" TargetMode="External"/><Relationship Id="rId12" Type="http://schemas.openxmlformats.org/officeDocument/2006/relationships/hyperlink" Target="consultantplus://offline/ref=BF3D6FCE609120DE21B06386B29EBBA932EE8411C25982784492519407374329325C9F9703C2E3B7E1C83DAEO3zFB" TargetMode="External"/><Relationship Id="rId17" Type="http://schemas.openxmlformats.org/officeDocument/2006/relationships/hyperlink" Target="consultantplus://offline/ref=BF3D6FCE609120DE21B07D8BA4F2E1A531E4DE14C65A8A2819CE57C35867457C721C99CAO4z1B"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F3D6FCE609120DE21B07D8BA4F2E1A531E4DE14C65A8A2819CE57C35867457C721C99CAO4z0B" TargetMode="External"/><Relationship Id="rId20" Type="http://schemas.openxmlformats.org/officeDocument/2006/relationships/hyperlink" Target="consultantplus://offline/ref=BF3D6FCE609120DE21B07D8BA4F2E1A532EDD21FC6538A2819CE57C35867457C721C99C24086EEB2OEz1B" TargetMode="External"/><Relationship Id="rId1" Type="http://schemas.openxmlformats.org/officeDocument/2006/relationships/styles" Target="styles.xml"/><Relationship Id="rId6" Type="http://schemas.openxmlformats.org/officeDocument/2006/relationships/hyperlink" Target="consultantplus://offline/ref=BF3D6FCE609120DE21B07D8BA4F2E1A531E5D314C4538A2819CE57C358O6z7B" TargetMode="External"/><Relationship Id="rId11" Type="http://schemas.openxmlformats.org/officeDocument/2006/relationships/hyperlink" Target="consultantplus://offline/ref=BF3D6FCE609120DE21B06386B29EBBA932EE8411C25982784492519407374329325C9F9703C2E3B7E1C939ADO3zFB" TargetMode="External"/><Relationship Id="rId24" Type="http://schemas.openxmlformats.org/officeDocument/2006/relationships/hyperlink" Target="consultantplus://offline/ref=BF3D6FCE609120DE21B06386B29EBBA932EE8411C55E897C44910C9E0F6E4F2B3553C080048BEFB6E1CB3BOAzDB" TargetMode="External"/><Relationship Id="rId5" Type="http://schemas.openxmlformats.org/officeDocument/2006/relationships/hyperlink" Target="consultantplus://offline/ref=BF3D6FCE609120DE21B07D8BA4F2E1A532E6DD1BC35C8A2819CE57C358O6z7B" TargetMode="External"/><Relationship Id="rId15" Type="http://schemas.openxmlformats.org/officeDocument/2006/relationships/hyperlink" Target="consultantplus://offline/ref=BF3D6FCE609120DE21B07D8BA4F2E1A531E5D314C4538A2819CE57C35867457C721C99C24086EEBEOEz7B" TargetMode="External"/><Relationship Id="rId23" Type="http://schemas.openxmlformats.org/officeDocument/2006/relationships/hyperlink" Target="consultantplus://offline/ref=BF3D6FCE609120DE21B07D8BA4F2E1A532E6DD1BC35C8A2819CE57C35867457C721C99C24086EFBEOEz3B" TargetMode="External"/><Relationship Id="rId10" Type="http://schemas.openxmlformats.org/officeDocument/2006/relationships/hyperlink" Target="consultantplus://offline/ref=BF3D6FCE609120DE21B06386B29EBBA932EE8411C25982784492519407374329325C9F9703C2E3B7E1C93EAAO3z1B" TargetMode="External"/><Relationship Id="rId19" Type="http://schemas.openxmlformats.org/officeDocument/2006/relationships/hyperlink" Target="consultantplus://offline/ref=BF3D6FCE609120DE21B07D8BA4F2E1A532EDD21FC6538A2819CE57C35867457C721C99C24086EEB4OEz7B" TargetMode="External"/><Relationship Id="rId4" Type="http://schemas.openxmlformats.org/officeDocument/2006/relationships/webSettings" Target="webSettings.xml"/><Relationship Id="rId9" Type="http://schemas.openxmlformats.org/officeDocument/2006/relationships/hyperlink" Target="consultantplus://offline/ref=BF3D6FCE609120DE21B06386B29EBBA932EE8411CA5B887A4C910C9E0F6E4F2B3553C080048BEFB6E1CB34OAzCB" TargetMode="External"/><Relationship Id="rId14" Type="http://schemas.openxmlformats.org/officeDocument/2006/relationships/hyperlink" Target="consultantplus://offline/ref=BF3D6FCE609120DE21B07D8BA4F2E1A531EDDD19C80DDD2A489B59C650370D6C3C5994C3428FOEzCB" TargetMode="External"/><Relationship Id="rId22" Type="http://schemas.openxmlformats.org/officeDocument/2006/relationships/hyperlink" Target="consultantplus://offline/ref=BF3D6FCE609120DE21B07D8BA4F2E1A532EDD21FC6538A2819CE57C35867457C721C99C24086EEBEOEz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4375</Words>
  <Characters>24942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2017-05-15T01:51:00Z</dcterms:created>
  <dcterms:modified xsi:type="dcterms:W3CDTF">2017-05-15T01:56:00Z</dcterms:modified>
</cp:coreProperties>
</file>